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FE" w:rsidRDefault="001D55D7">
      <w:r>
        <w:t>Gemeinde Belp</w:t>
      </w:r>
    </w:p>
    <w:p w:rsidR="001D55D7" w:rsidRDefault="001D55D7"/>
    <w:p w:rsidR="001D55D7" w:rsidRPr="00FF5C5F" w:rsidRDefault="00FF5C5F">
      <w:pPr>
        <w:rPr>
          <w:b/>
          <w:sz w:val="28"/>
          <w:szCs w:val="28"/>
        </w:rPr>
      </w:pPr>
      <w:r w:rsidRPr="00FF5C5F">
        <w:rPr>
          <w:b/>
          <w:sz w:val="28"/>
          <w:szCs w:val="28"/>
        </w:rPr>
        <w:t>Reform der politischen Strukturen – Vernehmlassung</w:t>
      </w:r>
    </w:p>
    <w:p w:rsidR="00FF5C5F" w:rsidRDefault="00FF5C5F"/>
    <w:p w:rsidR="00FF5C5F" w:rsidRDefault="00FF5C5F">
      <w:pPr>
        <w:rPr>
          <w:sz w:val="32"/>
          <w:szCs w:val="32"/>
        </w:rPr>
      </w:pPr>
      <w:r w:rsidRPr="00FF5C5F">
        <w:rPr>
          <w:sz w:val="32"/>
          <w:szCs w:val="32"/>
        </w:rPr>
        <w:t>Fragebogen</w:t>
      </w:r>
    </w:p>
    <w:p w:rsidR="00FF5C5F" w:rsidRDefault="00FF5C5F">
      <w:pPr>
        <w:rPr>
          <w:szCs w:val="24"/>
        </w:rPr>
      </w:pPr>
    </w:p>
    <w:p w:rsidR="00FF5C5F" w:rsidRPr="00FA5286" w:rsidRDefault="00FF5C5F" w:rsidP="00AA029C">
      <w:pPr>
        <w:jc w:val="both"/>
        <w:rPr>
          <w:sz w:val="22"/>
        </w:rPr>
      </w:pPr>
      <w:r w:rsidRPr="00FA5286">
        <w:rPr>
          <w:sz w:val="22"/>
        </w:rPr>
        <w:t>Wir sind Ihnen dankbar, wenn Sie – allenfalls ergänzend zu einer weitergehenden Stellung</w:t>
      </w:r>
      <w:r w:rsidR="00AA029C">
        <w:rPr>
          <w:sz w:val="22"/>
        </w:rPr>
        <w:softHyphen/>
      </w:r>
      <w:r w:rsidRPr="00FA5286">
        <w:rPr>
          <w:sz w:val="22"/>
        </w:rPr>
        <w:t>nahme – die nachstehenden Fragen beantworten könnten. Der Fragebogen gibt zu jedem Thema ganz knapp die Haltung bzw. den Antrag des Gemeinderats wieder</w:t>
      </w:r>
      <w:r w:rsidR="00614E83" w:rsidRPr="00FA5286">
        <w:rPr>
          <w:sz w:val="22"/>
        </w:rPr>
        <w:t>. D</w:t>
      </w:r>
      <w:r w:rsidRPr="00FA5286">
        <w:rPr>
          <w:sz w:val="22"/>
        </w:rPr>
        <w:t xml:space="preserve">ie Fragen beziehen sich immer auf diese </w:t>
      </w:r>
      <w:r w:rsidR="00AA029C">
        <w:rPr>
          <w:sz w:val="22"/>
        </w:rPr>
        <w:t xml:space="preserve">aufgeführte </w:t>
      </w:r>
      <w:proofErr w:type="spellStart"/>
      <w:r w:rsidR="00614E83" w:rsidRPr="00FA5286">
        <w:rPr>
          <w:sz w:val="22"/>
        </w:rPr>
        <w:t>gemeinderätliche</w:t>
      </w:r>
      <w:proofErr w:type="spellEnd"/>
      <w:r w:rsidR="00614E83" w:rsidRPr="00FA5286">
        <w:rPr>
          <w:sz w:val="22"/>
        </w:rPr>
        <w:t xml:space="preserve"> </w:t>
      </w:r>
      <w:r w:rsidRPr="00FA5286">
        <w:rPr>
          <w:sz w:val="22"/>
        </w:rPr>
        <w:t>Haltung. Die angegebene Nummerierung bezieht sich auf den Bericht zuhanden der Vernehmlassung. Um den Frage</w:t>
      </w:r>
      <w:r w:rsidR="00AA029C">
        <w:rPr>
          <w:sz w:val="22"/>
        </w:rPr>
        <w:softHyphen/>
      </w:r>
      <w:r w:rsidRPr="00FA5286">
        <w:rPr>
          <w:sz w:val="22"/>
        </w:rPr>
        <w:t xml:space="preserve">bogen nicht ausufern zu lassen, werden nur die wichtigsten </w:t>
      </w:r>
      <w:r w:rsidR="009E7E65" w:rsidRPr="00FA5286">
        <w:rPr>
          <w:sz w:val="22"/>
        </w:rPr>
        <w:t>Themen bez</w:t>
      </w:r>
      <w:r w:rsidR="00614E83" w:rsidRPr="00FA5286">
        <w:rPr>
          <w:sz w:val="22"/>
        </w:rPr>
        <w:t>üglich</w:t>
      </w:r>
      <w:r w:rsidR="009E7E65" w:rsidRPr="00FA5286">
        <w:rPr>
          <w:sz w:val="22"/>
        </w:rPr>
        <w:t xml:space="preserve"> Haltungen </w:t>
      </w:r>
      <w:r w:rsidRPr="00FA5286">
        <w:rPr>
          <w:sz w:val="22"/>
        </w:rPr>
        <w:t>„erfragt“. Selbstverständlich sind Bemerkungen zu allen Themen erwünscht.</w:t>
      </w:r>
    </w:p>
    <w:p w:rsidR="00CD43BF" w:rsidRPr="00FA5286" w:rsidRDefault="00CD43BF">
      <w:pPr>
        <w:rPr>
          <w:sz w:val="22"/>
        </w:rPr>
      </w:pPr>
    </w:p>
    <w:p w:rsidR="00614E83" w:rsidRPr="00FA5286" w:rsidRDefault="00CD43BF" w:rsidP="00614E83">
      <w:pPr>
        <w:pBdr>
          <w:top w:val="single" w:sz="4" w:space="1" w:color="auto"/>
          <w:left w:val="single" w:sz="4" w:space="4" w:color="auto"/>
          <w:bottom w:val="single" w:sz="4" w:space="1" w:color="auto"/>
          <w:right w:val="single" w:sz="4" w:space="4" w:color="auto"/>
        </w:pBdr>
        <w:rPr>
          <w:sz w:val="22"/>
        </w:rPr>
      </w:pPr>
      <w:r w:rsidRPr="00FA5286">
        <w:rPr>
          <w:sz w:val="22"/>
        </w:rPr>
        <w:t xml:space="preserve">Absender </w:t>
      </w:r>
      <w:r w:rsidR="00614E83" w:rsidRPr="00FA5286">
        <w:rPr>
          <w:sz w:val="22"/>
        </w:rPr>
        <w:t xml:space="preserve">der </w:t>
      </w:r>
      <w:proofErr w:type="spellStart"/>
      <w:r w:rsidRPr="00FA5286">
        <w:rPr>
          <w:sz w:val="22"/>
        </w:rPr>
        <w:t>Vernehmlassung</w:t>
      </w:r>
      <w:r w:rsidR="00614E83" w:rsidRPr="00FA5286">
        <w:rPr>
          <w:sz w:val="22"/>
        </w:rPr>
        <w:t>seingabe</w:t>
      </w:r>
      <w:proofErr w:type="spellEnd"/>
      <w:r w:rsidRPr="00FA5286">
        <w:rPr>
          <w:sz w:val="22"/>
        </w:rPr>
        <w:t xml:space="preserve">: </w:t>
      </w:r>
    </w:p>
    <w:p w:rsidR="00614E83" w:rsidRDefault="00614E83" w:rsidP="00614E83">
      <w:pPr>
        <w:pBdr>
          <w:top w:val="single" w:sz="4" w:space="1" w:color="auto"/>
          <w:left w:val="single" w:sz="4" w:space="4" w:color="auto"/>
          <w:bottom w:val="single" w:sz="4" w:space="1" w:color="auto"/>
          <w:right w:val="single" w:sz="4" w:space="4" w:color="auto"/>
        </w:pBdr>
        <w:rPr>
          <w:sz w:val="22"/>
        </w:rPr>
      </w:pPr>
    </w:p>
    <w:p w:rsidR="001E2C40" w:rsidRPr="00FA5286" w:rsidRDefault="001E2C40" w:rsidP="00614E83">
      <w:pPr>
        <w:pBdr>
          <w:top w:val="single" w:sz="4" w:space="1" w:color="auto"/>
          <w:left w:val="single" w:sz="4" w:space="4" w:color="auto"/>
          <w:bottom w:val="single" w:sz="4" w:space="1" w:color="auto"/>
          <w:right w:val="single" w:sz="4" w:space="4" w:color="auto"/>
        </w:pBdr>
        <w:rPr>
          <w:sz w:val="22"/>
        </w:rPr>
      </w:pPr>
      <w:r>
        <w:rPr>
          <w:sz w:val="22"/>
        </w:rPr>
        <w:t>GFL Belp</w:t>
      </w:r>
    </w:p>
    <w:p w:rsidR="00CD43BF" w:rsidRPr="00FA5286" w:rsidRDefault="00CD43BF" w:rsidP="00614E83">
      <w:pPr>
        <w:pBdr>
          <w:top w:val="single" w:sz="4" w:space="1" w:color="auto"/>
          <w:left w:val="single" w:sz="4" w:space="4" w:color="auto"/>
          <w:bottom w:val="single" w:sz="4" w:space="1" w:color="auto"/>
          <w:right w:val="single" w:sz="4" w:space="4" w:color="auto"/>
        </w:pBdr>
        <w:rPr>
          <w:sz w:val="22"/>
        </w:rPr>
      </w:pPr>
      <w:r w:rsidRPr="00FA5286">
        <w:rPr>
          <w:sz w:val="22"/>
        </w:rPr>
        <w:t>………………………………………………………………</w:t>
      </w:r>
      <w:r w:rsidR="00614E83" w:rsidRPr="00FA5286">
        <w:rPr>
          <w:sz w:val="22"/>
        </w:rPr>
        <w:t>…………………………………………..</w:t>
      </w:r>
      <w:r w:rsidRPr="00FA5286">
        <w:rPr>
          <w:sz w:val="22"/>
        </w:rPr>
        <w:t>..</w:t>
      </w:r>
    </w:p>
    <w:p w:rsidR="00614E83" w:rsidRPr="00FA5286" w:rsidRDefault="00614E83">
      <w:pPr>
        <w:rPr>
          <w:sz w:val="22"/>
        </w:rPr>
      </w:pPr>
    </w:p>
    <w:p w:rsidR="00FF5C5F" w:rsidRPr="00FA5286" w:rsidRDefault="00FF5C5F" w:rsidP="00821F3B">
      <w:pPr>
        <w:shd w:val="clear" w:color="auto" w:fill="F2F2F2" w:themeFill="background1" w:themeFillShade="F2"/>
        <w:tabs>
          <w:tab w:val="left" w:pos="567"/>
          <w:tab w:val="left" w:pos="993"/>
        </w:tabs>
        <w:rPr>
          <w:b/>
          <w:sz w:val="22"/>
        </w:rPr>
      </w:pPr>
      <w:r w:rsidRPr="00FA5286">
        <w:rPr>
          <w:b/>
          <w:sz w:val="22"/>
        </w:rPr>
        <w:t>III.</w:t>
      </w:r>
      <w:r w:rsidR="00614E83" w:rsidRPr="00FA5286">
        <w:rPr>
          <w:b/>
          <w:sz w:val="22"/>
        </w:rPr>
        <w:tab/>
      </w:r>
      <w:r w:rsidRPr="00FA5286">
        <w:rPr>
          <w:b/>
          <w:sz w:val="22"/>
        </w:rPr>
        <w:t>1</w:t>
      </w:r>
      <w:r w:rsidRPr="00FA5286">
        <w:rPr>
          <w:b/>
          <w:sz w:val="22"/>
        </w:rPr>
        <w:tab/>
        <w:t>Einführung Gemeindeparlament</w:t>
      </w:r>
    </w:p>
    <w:p w:rsidR="00FF5C5F" w:rsidRPr="00FA5286" w:rsidRDefault="00FF5C5F" w:rsidP="00821F3B">
      <w:pPr>
        <w:shd w:val="clear" w:color="auto" w:fill="F2F2F2" w:themeFill="background1" w:themeFillShade="F2"/>
        <w:spacing w:line="200" w:lineRule="exact"/>
        <w:rPr>
          <w:sz w:val="22"/>
        </w:rPr>
      </w:pPr>
    </w:p>
    <w:p w:rsidR="00FF5C5F" w:rsidRPr="00FA5286" w:rsidRDefault="00FF5C5F" w:rsidP="00821F3B">
      <w:pPr>
        <w:shd w:val="clear" w:color="auto" w:fill="F2F2F2" w:themeFill="background1" w:themeFillShade="F2"/>
        <w:rPr>
          <w:sz w:val="22"/>
        </w:rPr>
      </w:pPr>
      <w:r w:rsidRPr="00FA5286">
        <w:rPr>
          <w:sz w:val="22"/>
        </w:rPr>
        <w:t xml:space="preserve">Der Gemeinderat </w:t>
      </w:r>
      <w:r w:rsidR="009E7E65" w:rsidRPr="00FA5286">
        <w:rPr>
          <w:sz w:val="22"/>
        </w:rPr>
        <w:t xml:space="preserve">schlägt vor, </w:t>
      </w:r>
      <w:r w:rsidRPr="00FA5286">
        <w:rPr>
          <w:sz w:val="22"/>
        </w:rPr>
        <w:t xml:space="preserve">auf die Einführung eines Gemeindeparlaments </w:t>
      </w:r>
      <w:r w:rsidR="00614E83" w:rsidRPr="00FA5286">
        <w:rPr>
          <w:sz w:val="22"/>
        </w:rPr>
        <w:t xml:space="preserve">zu </w:t>
      </w:r>
      <w:r w:rsidRPr="00FA5286">
        <w:rPr>
          <w:sz w:val="22"/>
        </w:rPr>
        <w:t>verzichten. Stimmen Sie dieser Haltung zu?</w:t>
      </w:r>
    </w:p>
    <w:p w:rsidR="00FF5C5F" w:rsidRPr="00FA5286" w:rsidRDefault="00FF5C5F" w:rsidP="00821F3B">
      <w:pPr>
        <w:shd w:val="clear" w:color="auto" w:fill="F2F2F2" w:themeFill="background1" w:themeFillShade="F2"/>
        <w:rPr>
          <w:sz w:val="22"/>
        </w:rPr>
      </w:pPr>
    </w:p>
    <w:p w:rsidR="00FF5C5F" w:rsidRPr="00CD43BF" w:rsidRDefault="001E2C40" w:rsidP="00821F3B">
      <w:pPr>
        <w:shd w:val="clear" w:color="auto" w:fill="F2F2F2" w:themeFill="background1" w:themeFillShade="F2"/>
        <w:tabs>
          <w:tab w:val="left" w:pos="709"/>
          <w:tab w:val="left" w:pos="2835"/>
          <w:tab w:val="left" w:pos="3544"/>
        </w:tabs>
        <w:rPr>
          <w:sz w:val="22"/>
        </w:rPr>
      </w:pPr>
      <w:r>
        <w:rPr>
          <w:sz w:val="22"/>
        </w:rPr>
        <w:t>Ja</w:t>
      </w:r>
      <w:r>
        <w:rPr>
          <w:sz w:val="22"/>
        </w:rPr>
        <w:tab/>
        <w:t>O</w:t>
      </w:r>
      <w:r>
        <w:rPr>
          <w:sz w:val="22"/>
        </w:rPr>
        <w:tab/>
        <w:t>Nein</w:t>
      </w:r>
      <w:r>
        <w:rPr>
          <w:sz w:val="22"/>
        </w:rPr>
        <w:tab/>
        <w:t>x</w:t>
      </w:r>
    </w:p>
    <w:p w:rsidR="00FF5C5F" w:rsidRPr="00CD43BF" w:rsidRDefault="00FF5C5F" w:rsidP="00821F3B">
      <w:pPr>
        <w:shd w:val="clear" w:color="auto" w:fill="F2F2F2" w:themeFill="background1" w:themeFillShade="F2"/>
        <w:spacing w:before="120"/>
        <w:rPr>
          <w:sz w:val="22"/>
          <w:u w:val="single"/>
        </w:rPr>
      </w:pPr>
      <w:r w:rsidRPr="00CD43BF">
        <w:rPr>
          <w:sz w:val="22"/>
          <w:u w:val="single"/>
        </w:rPr>
        <w:t>Bemerkungen:</w:t>
      </w:r>
    </w:p>
    <w:p w:rsidR="00FF5C5F" w:rsidRDefault="00FF5C5F" w:rsidP="00821F3B">
      <w:pPr>
        <w:shd w:val="clear" w:color="auto" w:fill="F2F2F2" w:themeFill="background1" w:themeFillShade="F2"/>
        <w:rPr>
          <w:sz w:val="22"/>
        </w:rPr>
      </w:pPr>
    </w:p>
    <w:p w:rsidR="001E2C40" w:rsidRDefault="001E2C40" w:rsidP="00821F3B">
      <w:pPr>
        <w:shd w:val="clear" w:color="auto" w:fill="F2F2F2" w:themeFill="background1" w:themeFillShade="F2"/>
        <w:rPr>
          <w:sz w:val="22"/>
        </w:rPr>
      </w:pPr>
      <w:r>
        <w:rPr>
          <w:sz w:val="22"/>
        </w:rPr>
        <w:t>Die GFL ist immer noch der Meinung, dass eine Gemeinde dieser Grösse ein Gemeindeparlament haben muss. Die Bürgerinnen und Bürger sind so  besser vertreten.</w:t>
      </w:r>
    </w:p>
    <w:p w:rsidR="001E2C40" w:rsidRDefault="001E2C40" w:rsidP="00821F3B">
      <w:pPr>
        <w:shd w:val="clear" w:color="auto" w:fill="F2F2F2" w:themeFill="background1" w:themeFillShade="F2"/>
        <w:rPr>
          <w:sz w:val="22"/>
        </w:rPr>
      </w:pPr>
      <w:r>
        <w:rPr>
          <w:sz w:val="22"/>
        </w:rPr>
        <w:t xml:space="preserve">Es ist </w:t>
      </w:r>
      <w:r w:rsidR="00C807E4">
        <w:rPr>
          <w:sz w:val="22"/>
        </w:rPr>
        <w:t xml:space="preserve">so </w:t>
      </w:r>
      <w:r>
        <w:rPr>
          <w:sz w:val="22"/>
        </w:rPr>
        <w:t xml:space="preserve">nicht der siebenköpfige Gemeinderat, der die politische Agenda der Gemeindepolitik </w:t>
      </w:r>
      <w:r w:rsidR="00C807E4">
        <w:rPr>
          <w:sz w:val="22"/>
        </w:rPr>
        <w:t xml:space="preserve">allein festlegt. Die Einflussnahme auf die inhaltlichen Schwerpunkte des </w:t>
      </w:r>
      <w:r>
        <w:rPr>
          <w:sz w:val="22"/>
        </w:rPr>
        <w:t xml:space="preserve"> Gemeinderat</w:t>
      </w:r>
      <w:r w:rsidR="00C807E4">
        <w:rPr>
          <w:sz w:val="22"/>
        </w:rPr>
        <w:t xml:space="preserve">es </w:t>
      </w:r>
      <w:r>
        <w:rPr>
          <w:sz w:val="22"/>
        </w:rPr>
        <w:t>ist politisch sehr schwierig. Die Gemeindeversammlung hat dazu wenig Mittel.</w:t>
      </w:r>
    </w:p>
    <w:p w:rsidR="00614E83" w:rsidRDefault="00614E83" w:rsidP="00821F3B">
      <w:pPr>
        <w:shd w:val="clear" w:color="auto" w:fill="F2F2F2" w:themeFill="background1" w:themeFillShade="F2"/>
        <w:rPr>
          <w:sz w:val="22"/>
        </w:rPr>
      </w:pPr>
    </w:p>
    <w:p w:rsidR="00FE73A5" w:rsidRPr="00CD43BF" w:rsidRDefault="00FE73A5" w:rsidP="00821F3B">
      <w:pPr>
        <w:shd w:val="clear" w:color="auto" w:fill="F2F2F2" w:themeFill="background1" w:themeFillShade="F2"/>
        <w:rPr>
          <w:sz w:val="22"/>
        </w:rPr>
      </w:pPr>
    </w:p>
    <w:p w:rsidR="00FF5C5F" w:rsidRPr="00CD43BF" w:rsidRDefault="00FF5C5F">
      <w:pPr>
        <w:rPr>
          <w:sz w:val="22"/>
        </w:rPr>
      </w:pPr>
    </w:p>
    <w:p w:rsidR="00022904" w:rsidRDefault="00022904" w:rsidP="00614E83">
      <w:pPr>
        <w:tabs>
          <w:tab w:val="left" w:pos="426"/>
          <w:tab w:val="left" w:pos="993"/>
        </w:tabs>
        <w:rPr>
          <w:b/>
          <w:sz w:val="22"/>
        </w:rPr>
      </w:pPr>
    </w:p>
    <w:p w:rsidR="00FF5C5F" w:rsidRPr="00CD43BF" w:rsidRDefault="00FF5C5F" w:rsidP="00614E83">
      <w:pPr>
        <w:tabs>
          <w:tab w:val="left" w:pos="426"/>
          <w:tab w:val="left" w:pos="993"/>
        </w:tabs>
        <w:rPr>
          <w:b/>
          <w:sz w:val="22"/>
        </w:rPr>
      </w:pPr>
      <w:r w:rsidRPr="00CD43BF">
        <w:rPr>
          <w:b/>
          <w:sz w:val="22"/>
        </w:rPr>
        <w:t>III.</w:t>
      </w:r>
      <w:r w:rsidR="00614E83">
        <w:rPr>
          <w:b/>
          <w:sz w:val="22"/>
        </w:rPr>
        <w:tab/>
      </w:r>
      <w:r w:rsidRPr="00CD43BF">
        <w:rPr>
          <w:b/>
          <w:sz w:val="22"/>
        </w:rPr>
        <w:t>2b</w:t>
      </w:r>
      <w:r w:rsidRPr="00CD43BF">
        <w:rPr>
          <w:b/>
          <w:sz w:val="22"/>
        </w:rPr>
        <w:tab/>
        <w:t>Fakultatives Referendum gegen Versammlungsbeschlüsse</w:t>
      </w:r>
    </w:p>
    <w:p w:rsidR="00FA5286" w:rsidRPr="00FA5286" w:rsidRDefault="00FA5286" w:rsidP="00FA5286">
      <w:pPr>
        <w:shd w:val="clear" w:color="auto" w:fill="FFFFFF" w:themeFill="background1"/>
        <w:spacing w:line="200" w:lineRule="exact"/>
        <w:rPr>
          <w:sz w:val="22"/>
        </w:rPr>
      </w:pPr>
    </w:p>
    <w:p w:rsidR="00FF5C5F" w:rsidRPr="00CD43BF" w:rsidRDefault="00FF5C5F">
      <w:pPr>
        <w:rPr>
          <w:sz w:val="22"/>
        </w:rPr>
      </w:pPr>
      <w:r w:rsidRPr="00CD43BF">
        <w:rPr>
          <w:sz w:val="22"/>
        </w:rPr>
        <w:t xml:space="preserve">Der Gemeinderat </w:t>
      </w:r>
      <w:r w:rsidR="009E7E65" w:rsidRPr="00CD43BF">
        <w:rPr>
          <w:sz w:val="22"/>
        </w:rPr>
        <w:t xml:space="preserve">schlägt vor, </w:t>
      </w:r>
      <w:r w:rsidRPr="00CD43BF">
        <w:rPr>
          <w:sz w:val="22"/>
        </w:rPr>
        <w:t>für bestimmte Geschäfte ein fakultatives Referendum gegen Versammlungsbeschlüsse einführen. Stimmen Sie dieser Haltung zu?</w:t>
      </w:r>
    </w:p>
    <w:p w:rsidR="00FF5C5F" w:rsidRPr="00CD43BF" w:rsidRDefault="00FF5C5F">
      <w:pPr>
        <w:rPr>
          <w:sz w:val="22"/>
        </w:rPr>
      </w:pPr>
    </w:p>
    <w:p w:rsidR="00FF5C5F" w:rsidRPr="00CD43BF" w:rsidRDefault="001E2C40" w:rsidP="00FA5286">
      <w:pPr>
        <w:tabs>
          <w:tab w:val="left" w:pos="709"/>
          <w:tab w:val="left" w:pos="2835"/>
          <w:tab w:val="left" w:pos="3544"/>
        </w:tabs>
        <w:rPr>
          <w:sz w:val="22"/>
        </w:rPr>
      </w:pPr>
      <w:r>
        <w:rPr>
          <w:sz w:val="22"/>
        </w:rPr>
        <w:t>Ja</w:t>
      </w:r>
      <w:r>
        <w:rPr>
          <w:sz w:val="22"/>
        </w:rPr>
        <w:tab/>
        <w:t>x</w:t>
      </w:r>
      <w:r w:rsidR="00FF5C5F" w:rsidRPr="00CD43BF">
        <w:rPr>
          <w:sz w:val="22"/>
        </w:rPr>
        <w:tab/>
        <w:t>Nein</w:t>
      </w:r>
      <w:r w:rsidR="00FF5C5F" w:rsidRPr="00CD43BF">
        <w:rPr>
          <w:sz w:val="22"/>
        </w:rPr>
        <w:tab/>
        <w:t>O</w:t>
      </w:r>
    </w:p>
    <w:p w:rsidR="00FF5C5F" w:rsidRPr="00CD43BF" w:rsidRDefault="00FF5C5F" w:rsidP="00FA5286">
      <w:pPr>
        <w:spacing w:before="120"/>
        <w:rPr>
          <w:sz w:val="22"/>
          <w:u w:val="single"/>
        </w:rPr>
      </w:pPr>
      <w:r w:rsidRPr="00CD43BF">
        <w:rPr>
          <w:sz w:val="22"/>
          <w:u w:val="single"/>
        </w:rPr>
        <w:t>Bemerkungen:</w:t>
      </w:r>
    </w:p>
    <w:p w:rsidR="00FF5C5F" w:rsidRPr="00CD43BF" w:rsidRDefault="00FF5C5F">
      <w:pPr>
        <w:rPr>
          <w:sz w:val="22"/>
        </w:rPr>
      </w:pPr>
    </w:p>
    <w:p w:rsidR="00614E83" w:rsidRDefault="00614E83" w:rsidP="005D16B6">
      <w:pPr>
        <w:shd w:val="clear" w:color="auto" w:fill="FFFFFF" w:themeFill="background1"/>
        <w:rPr>
          <w:sz w:val="22"/>
        </w:rPr>
      </w:pPr>
    </w:p>
    <w:p w:rsidR="00C807E4" w:rsidRDefault="007F6510" w:rsidP="005D16B6">
      <w:pPr>
        <w:shd w:val="clear" w:color="auto" w:fill="FFFFFF" w:themeFill="background1"/>
        <w:rPr>
          <w:sz w:val="22"/>
        </w:rPr>
      </w:pPr>
      <w:r w:rsidRPr="00C807E4">
        <w:rPr>
          <w:sz w:val="22"/>
        </w:rPr>
        <w:t>Die erforderliche Anzahl Unterschriften muss tief sein (2% der Stimmberechtigten)</w:t>
      </w:r>
    </w:p>
    <w:p w:rsidR="00FE73A5" w:rsidRDefault="00FE73A5" w:rsidP="005D16B6">
      <w:pPr>
        <w:shd w:val="clear" w:color="auto" w:fill="FFFFFF" w:themeFill="background1"/>
        <w:rPr>
          <w:sz w:val="22"/>
        </w:rPr>
      </w:pPr>
    </w:p>
    <w:p w:rsidR="00821F3B" w:rsidRDefault="00821F3B" w:rsidP="005D16B6">
      <w:pPr>
        <w:shd w:val="clear" w:color="auto" w:fill="FFFFFF" w:themeFill="background1"/>
        <w:rPr>
          <w:sz w:val="22"/>
        </w:rPr>
      </w:pPr>
    </w:p>
    <w:p w:rsidR="00FE73A5" w:rsidRDefault="00FE73A5" w:rsidP="005D16B6">
      <w:pPr>
        <w:shd w:val="clear" w:color="auto" w:fill="FFFFFF" w:themeFill="background1"/>
        <w:rPr>
          <w:sz w:val="22"/>
        </w:rPr>
      </w:pPr>
    </w:p>
    <w:p w:rsidR="00FE73A5" w:rsidRDefault="00FE73A5" w:rsidP="00821F3B">
      <w:pPr>
        <w:shd w:val="clear" w:color="auto" w:fill="F2F2F2" w:themeFill="background1" w:themeFillShade="F2"/>
        <w:tabs>
          <w:tab w:val="left" w:pos="567"/>
          <w:tab w:val="left" w:pos="993"/>
        </w:tabs>
        <w:rPr>
          <w:b/>
          <w:sz w:val="22"/>
        </w:rPr>
      </w:pPr>
      <w:r>
        <w:rPr>
          <w:b/>
          <w:sz w:val="22"/>
        </w:rPr>
        <w:t>III.</w:t>
      </w:r>
      <w:r>
        <w:rPr>
          <w:b/>
          <w:sz w:val="22"/>
        </w:rPr>
        <w:tab/>
        <w:t>2d</w:t>
      </w:r>
      <w:r>
        <w:rPr>
          <w:b/>
          <w:sz w:val="22"/>
        </w:rPr>
        <w:tab/>
        <w:t>Baurechtliche Grundordnung</w:t>
      </w:r>
    </w:p>
    <w:p w:rsidR="00FE73A5" w:rsidRDefault="00FE73A5" w:rsidP="00821F3B">
      <w:pPr>
        <w:shd w:val="clear" w:color="auto" w:fill="F2F2F2" w:themeFill="background1" w:themeFillShade="F2"/>
        <w:tabs>
          <w:tab w:val="left" w:pos="567"/>
          <w:tab w:val="left" w:pos="993"/>
        </w:tabs>
        <w:rPr>
          <w:b/>
          <w:sz w:val="22"/>
        </w:rPr>
      </w:pPr>
    </w:p>
    <w:p w:rsidR="00FE73A5" w:rsidRDefault="00FE73A5" w:rsidP="00821F3B">
      <w:pPr>
        <w:shd w:val="clear" w:color="auto" w:fill="F2F2F2" w:themeFill="background1" w:themeFillShade="F2"/>
        <w:tabs>
          <w:tab w:val="left" w:pos="567"/>
          <w:tab w:val="left" w:pos="993"/>
        </w:tabs>
        <w:rPr>
          <w:sz w:val="22"/>
        </w:rPr>
      </w:pPr>
      <w:r>
        <w:rPr>
          <w:sz w:val="22"/>
        </w:rPr>
        <w:t>Der Gemeinderat schlägt vor, über Um–</w:t>
      </w:r>
      <w:r w:rsidR="00EF6D4A">
        <w:rPr>
          <w:sz w:val="22"/>
        </w:rPr>
        <w:t xml:space="preserve"> und </w:t>
      </w:r>
      <w:proofErr w:type="spellStart"/>
      <w:r>
        <w:rPr>
          <w:sz w:val="22"/>
        </w:rPr>
        <w:t>Einzonungen</w:t>
      </w:r>
      <w:proofErr w:type="spellEnd"/>
      <w:r>
        <w:rPr>
          <w:sz w:val="22"/>
        </w:rPr>
        <w:t xml:space="preserve"> ab 10‘000 m</w:t>
      </w:r>
      <w:r w:rsidRPr="00FE73A5">
        <w:rPr>
          <w:sz w:val="22"/>
          <w:vertAlign w:val="superscript"/>
        </w:rPr>
        <w:t>2</w:t>
      </w:r>
      <w:r>
        <w:rPr>
          <w:sz w:val="22"/>
        </w:rPr>
        <w:t xml:space="preserve"> an der Urne zu befinden. (bisher 25000 m</w:t>
      </w:r>
      <w:r w:rsidRPr="00FE73A5">
        <w:rPr>
          <w:sz w:val="22"/>
          <w:vertAlign w:val="superscript"/>
        </w:rPr>
        <w:t>2</w:t>
      </w:r>
      <w:r>
        <w:rPr>
          <w:sz w:val="22"/>
        </w:rPr>
        <w:t>).</w:t>
      </w:r>
    </w:p>
    <w:p w:rsidR="00FE73A5" w:rsidRDefault="00FE73A5" w:rsidP="00821F3B">
      <w:pPr>
        <w:shd w:val="clear" w:color="auto" w:fill="F2F2F2" w:themeFill="background1" w:themeFillShade="F2"/>
        <w:tabs>
          <w:tab w:val="left" w:pos="567"/>
          <w:tab w:val="left" w:pos="993"/>
        </w:tabs>
        <w:rPr>
          <w:sz w:val="22"/>
        </w:rPr>
      </w:pPr>
    </w:p>
    <w:p w:rsidR="00FE73A5" w:rsidRDefault="001E2C40" w:rsidP="00821F3B">
      <w:pPr>
        <w:shd w:val="clear" w:color="auto" w:fill="F2F2F2" w:themeFill="background1" w:themeFillShade="F2"/>
        <w:tabs>
          <w:tab w:val="left" w:pos="567"/>
          <w:tab w:val="left" w:pos="993"/>
          <w:tab w:val="left" w:pos="2835"/>
        </w:tabs>
        <w:rPr>
          <w:sz w:val="22"/>
        </w:rPr>
      </w:pPr>
      <w:r>
        <w:rPr>
          <w:sz w:val="22"/>
        </w:rPr>
        <w:t>Ja</w:t>
      </w:r>
      <w:r>
        <w:rPr>
          <w:sz w:val="22"/>
        </w:rPr>
        <w:tab/>
        <w:t>x</w:t>
      </w:r>
      <w:r>
        <w:rPr>
          <w:sz w:val="22"/>
        </w:rPr>
        <w:tab/>
      </w:r>
      <w:r w:rsidR="00FE73A5">
        <w:rPr>
          <w:sz w:val="22"/>
        </w:rPr>
        <w:tab/>
        <w:t>Nein</w:t>
      </w:r>
      <w:r w:rsidR="00FE73A5">
        <w:rPr>
          <w:sz w:val="22"/>
        </w:rPr>
        <w:tab/>
        <w:t>O</w:t>
      </w:r>
    </w:p>
    <w:p w:rsidR="00EF6D4A" w:rsidRDefault="00EF6D4A" w:rsidP="00821F3B">
      <w:pPr>
        <w:shd w:val="clear" w:color="auto" w:fill="F2F2F2" w:themeFill="background1" w:themeFillShade="F2"/>
        <w:tabs>
          <w:tab w:val="left" w:pos="567"/>
          <w:tab w:val="left" w:pos="993"/>
          <w:tab w:val="left" w:pos="2835"/>
        </w:tabs>
        <w:rPr>
          <w:sz w:val="22"/>
          <w:u w:val="single"/>
        </w:rPr>
      </w:pPr>
    </w:p>
    <w:p w:rsidR="00FE73A5" w:rsidRPr="00821F3B" w:rsidRDefault="00FE73A5" w:rsidP="00821F3B">
      <w:pPr>
        <w:shd w:val="clear" w:color="auto" w:fill="F2F2F2" w:themeFill="background1" w:themeFillShade="F2"/>
        <w:tabs>
          <w:tab w:val="left" w:pos="567"/>
          <w:tab w:val="left" w:pos="993"/>
          <w:tab w:val="left" w:pos="2835"/>
        </w:tabs>
        <w:rPr>
          <w:sz w:val="22"/>
          <w:u w:val="single"/>
        </w:rPr>
      </w:pPr>
      <w:r w:rsidRPr="00821F3B">
        <w:rPr>
          <w:sz w:val="22"/>
          <w:u w:val="single"/>
        </w:rPr>
        <w:t>Bemerkungen:</w:t>
      </w:r>
    </w:p>
    <w:p w:rsidR="00FE73A5" w:rsidRDefault="00FE73A5" w:rsidP="00821F3B">
      <w:pPr>
        <w:shd w:val="clear" w:color="auto" w:fill="F2F2F2" w:themeFill="background1" w:themeFillShade="F2"/>
        <w:tabs>
          <w:tab w:val="left" w:pos="567"/>
          <w:tab w:val="left" w:pos="993"/>
          <w:tab w:val="left" w:pos="2835"/>
        </w:tabs>
        <w:rPr>
          <w:sz w:val="22"/>
        </w:rPr>
      </w:pPr>
    </w:p>
    <w:p w:rsidR="00FE73A5" w:rsidRPr="00FE73A5" w:rsidRDefault="00FE73A5" w:rsidP="00821F3B">
      <w:pPr>
        <w:shd w:val="clear" w:color="auto" w:fill="F2F2F2" w:themeFill="background1" w:themeFillShade="F2"/>
        <w:tabs>
          <w:tab w:val="left" w:pos="567"/>
          <w:tab w:val="left" w:pos="993"/>
          <w:tab w:val="left" w:pos="2835"/>
        </w:tabs>
        <w:rPr>
          <w:sz w:val="22"/>
        </w:rPr>
      </w:pPr>
    </w:p>
    <w:p w:rsidR="00022904" w:rsidRPr="00821F3B" w:rsidRDefault="00022904" w:rsidP="00821F3B">
      <w:pPr>
        <w:shd w:val="clear" w:color="auto" w:fill="F2F2F2" w:themeFill="background1" w:themeFillShade="F2"/>
        <w:tabs>
          <w:tab w:val="left" w:pos="567"/>
          <w:tab w:val="left" w:pos="993"/>
        </w:tabs>
        <w:rPr>
          <w:sz w:val="22"/>
        </w:rPr>
      </w:pPr>
    </w:p>
    <w:p w:rsidR="00FE73A5" w:rsidRPr="00821F3B" w:rsidRDefault="00FE73A5" w:rsidP="005D16B6">
      <w:pPr>
        <w:shd w:val="clear" w:color="auto" w:fill="FFFFFF" w:themeFill="background1"/>
        <w:tabs>
          <w:tab w:val="left" w:pos="567"/>
          <w:tab w:val="left" w:pos="993"/>
        </w:tabs>
        <w:rPr>
          <w:sz w:val="22"/>
        </w:rPr>
      </w:pPr>
    </w:p>
    <w:p w:rsidR="00FE73A5" w:rsidRPr="00821F3B" w:rsidRDefault="00FE73A5" w:rsidP="005D16B6">
      <w:pPr>
        <w:shd w:val="clear" w:color="auto" w:fill="FFFFFF" w:themeFill="background1"/>
        <w:tabs>
          <w:tab w:val="left" w:pos="567"/>
          <w:tab w:val="left" w:pos="993"/>
        </w:tabs>
        <w:rPr>
          <w:sz w:val="22"/>
        </w:rPr>
      </w:pPr>
    </w:p>
    <w:p w:rsidR="00FE73A5" w:rsidRPr="00821F3B" w:rsidRDefault="00FE73A5" w:rsidP="005D16B6">
      <w:pPr>
        <w:shd w:val="clear" w:color="auto" w:fill="FFFFFF" w:themeFill="background1"/>
        <w:tabs>
          <w:tab w:val="left" w:pos="567"/>
          <w:tab w:val="left" w:pos="993"/>
        </w:tabs>
        <w:rPr>
          <w:sz w:val="22"/>
        </w:rPr>
      </w:pPr>
    </w:p>
    <w:p w:rsidR="00FF5C5F" w:rsidRPr="00CD43BF" w:rsidRDefault="009E7E65" w:rsidP="00821F3B">
      <w:pPr>
        <w:shd w:val="clear" w:color="auto" w:fill="FFFFFF" w:themeFill="background1"/>
        <w:tabs>
          <w:tab w:val="left" w:pos="567"/>
          <w:tab w:val="left" w:pos="993"/>
        </w:tabs>
        <w:rPr>
          <w:b/>
          <w:sz w:val="22"/>
        </w:rPr>
      </w:pPr>
      <w:r w:rsidRPr="00CD43BF">
        <w:rPr>
          <w:b/>
          <w:sz w:val="22"/>
        </w:rPr>
        <w:t>III.</w:t>
      </w:r>
      <w:r w:rsidR="00614E83">
        <w:rPr>
          <w:b/>
          <w:sz w:val="22"/>
        </w:rPr>
        <w:tab/>
      </w:r>
      <w:r w:rsidRPr="00CD43BF">
        <w:rPr>
          <w:b/>
          <w:sz w:val="22"/>
        </w:rPr>
        <w:t>3a</w:t>
      </w:r>
      <w:r w:rsidRPr="00CD43BF">
        <w:rPr>
          <w:b/>
          <w:sz w:val="22"/>
        </w:rPr>
        <w:tab/>
        <w:t>Stellenschaffungen</w:t>
      </w:r>
    </w:p>
    <w:p w:rsidR="00FA5286" w:rsidRPr="00FA5286" w:rsidRDefault="00FA5286" w:rsidP="00821F3B">
      <w:pPr>
        <w:shd w:val="clear" w:color="auto" w:fill="FFFFFF" w:themeFill="background1"/>
        <w:spacing w:line="200" w:lineRule="exact"/>
        <w:rPr>
          <w:sz w:val="22"/>
        </w:rPr>
      </w:pPr>
    </w:p>
    <w:p w:rsidR="009E7E65" w:rsidRPr="00CD43BF" w:rsidRDefault="009E7E65" w:rsidP="00821F3B">
      <w:pPr>
        <w:shd w:val="clear" w:color="auto" w:fill="FFFFFF" w:themeFill="background1"/>
        <w:rPr>
          <w:sz w:val="22"/>
        </w:rPr>
      </w:pPr>
      <w:r w:rsidRPr="00CD43BF">
        <w:rPr>
          <w:sz w:val="22"/>
        </w:rPr>
        <w:t>Der Gemeinderat schlägt vor, die Zuständigkeit zur Stellenschaffung abschliessend dem Gemeinderat zuzuweisen. Stimmen Sie dieser Haltung zu?</w:t>
      </w:r>
    </w:p>
    <w:p w:rsidR="009E7E65" w:rsidRPr="00CD43BF" w:rsidRDefault="009E7E65" w:rsidP="00821F3B">
      <w:pPr>
        <w:shd w:val="clear" w:color="auto" w:fill="FFFFFF" w:themeFill="background1"/>
        <w:rPr>
          <w:sz w:val="22"/>
        </w:rPr>
      </w:pPr>
    </w:p>
    <w:p w:rsidR="009E7E65" w:rsidRPr="00CD43BF" w:rsidRDefault="001E2C40" w:rsidP="00821F3B">
      <w:pPr>
        <w:shd w:val="clear" w:color="auto" w:fill="FFFFFF" w:themeFill="background1"/>
        <w:tabs>
          <w:tab w:val="left" w:pos="709"/>
          <w:tab w:val="left" w:pos="2835"/>
          <w:tab w:val="left" w:pos="3544"/>
        </w:tabs>
        <w:rPr>
          <w:sz w:val="22"/>
        </w:rPr>
      </w:pPr>
      <w:r>
        <w:rPr>
          <w:sz w:val="22"/>
        </w:rPr>
        <w:t>Ja</w:t>
      </w:r>
      <w:r>
        <w:rPr>
          <w:sz w:val="22"/>
        </w:rPr>
        <w:tab/>
        <w:t>x</w:t>
      </w:r>
      <w:r w:rsidR="009E7E65" w:rsidRPr="00CD43BF">
        <w:rPr>
          <w:sz w:val="22"/>
        </w:rPr>
        <w:tab/>
        <w:t>Nein</w:t>
      </w:r>
      <w:r w:rsidR="009E7E65" w:rsidRPr="00CD43BF">
        <w:rPr>
          <w:sz w:val="22"/>
        </w:rPr>
        <w:tab/>
        <w:t>O</w:t>
      </w:r>
    </w:p>
    <w:p w:rsidR="009E7E65" w:rsidRPr="00CD43BF" w:rsidRDefault="009E7E65" w:rsidP="00821F3B">
      <w:pPr>
        <w:shd w:val="clear" w:color="auto" w:fill="FFFFFF" w:themeFill="background1"/>
        <w:spacing w:before="120"/>
        <w:rPr>
          <w:sz w:val="22"/>
          <w:u w:val="single"/>
        </w:rPr>
      </w:pPr>
      <w:r w:rsidRPr="00CD43BF">
        <w:rPr>
          <w:sz w:val="22"/>
          <w:u w:val="single"/>
        </w:rPr>
        <w:t>Bemerkungen:</w:t>
      </w:r>
    </w:p>
    <w:p w:rsidR="009E7E65" w:rsidRDefault="001E2C40" w:rsidP="00821F3B">
      <w:pPr>
        <w:shd w:val="clear" w:color="auto" w:fill="FFFFFF" w:themeFill="background1"/>
        <w:rPr>
          <w:sz w:val="22"/>
        </w:rPr>
      </w:pPr>
      <w:r>
        <w:rPr>
          <w:sz w:val="22"/>
        </w:rPr>
        <w:t>Es besteht so aber die Gefahr, dass Stellen nur nach dem "Budget" beschlossen werden und die effektiven Aufgaben zu wenig gewichtet werden. Neue Aufgaben (z. B. aus Initiativen, etc.) können, wenn dann nicht die nötigen S</w:t>
      </w:r>
      <w:r w:rsidR="00C807E4">
        <w:rPr>
          <w:sz w:val="22"/>
        </w:rPr>
        <w:t>tellen geschaffen werden, nicht,</w:t>
      </w:r>
      <w:r>
        <w:rPr>
          <w:sz w:val="22"/>
        </w:rPr>
        <w:t xml:space="preserve"> oder </w:t>
      </w:r>
      <w:r w:rsidR="00C807E4">
        <w:rPr>
          <w:sz w:val="22"/>
        </w:rPr>
        <w:t xml:space="preserve">nur </w:t>
      </w:r>
      <w:r>
        <w:rPr>
          <w:sz w:val="22"/>
        </w:rPr>
        <w:t>unzureichend umgesetzt werden.</w:t>
      </w:r>
    </w:p>
    <w:p w:rsidR="007F6510" w:rsidRPr="00CD43BF" w:rsidRDefault="00C807E4" w:rsidP="00821F3B">
      <w:pPr>
        <w:shd w:val="clear" w:color="auto" w:fill="FFFFFF" w:themeFill="background1"/>
        <w:rPr>
          <w:sz w:val="22"/>
        </w:rPr>
      </w:pPr>
      <w:r>
        <w:rPr>
          <w:sz w:val="22"/>
        </w:rPr>
        <w:t>Der Gemeinderat legt der Gemeindeversammlung einen Stellen</w:t>
      </w:r>
      <w:r w:rsidR="00CC43BA">
        <w:rPr>
          <w:sz w:val="22"/>
        </w:rPr>
        <w:t>e</w:t>
      </w:r>
      <w:r>
        <w:rPr>
          <w:sz w:val="22"/>
        </w:rPr>
        <w:t>tat vor. Nach der Genehmigung durch d</w:t>
      </w:r>
      <w:r w:rsidR="00CC43BA">
        <w:rPr>
          <w:sz w:val="22"/>
        </w:rPr>
        <w:t xml:space="preserve">ie Gemeindeversammlung obliegt </w:t>
      </w:r>
      <w:r>
        <w:rPr>
          <w:sz w:val="22"/>
        </w:rPr>
        <w:t>d</w:t>
      </w:r>
      <w:r w:rsidR="007F6510" w:rsidRPr="00C807E4">
        <w:rPr>
          <w:sz w:val="22"/>
        </w:rPr>
        <w:t xml:space="preserve">as Aufteilen der einzelnen </w:t>
      </w:r>
      <w:r w:rsidR="00CC43BA">
        <w:rPr>
          <w:sz w:val="22"/>
        </w:rPr>
        <w:t>Arbeitsprozente</w:t>
      </w:r>
      <w:r>
        <w:rPr>
          <w:sz w:val="22"/>
        </w:rPr>
        <w:t xml:space="preserve"> </w:t>
      </w:r>
      <w:r w:rsidR="00B055CC" w:rsidRPr="00C807E4">
        <w:rPr>
          <w:sz w:val="22"/>
        </w:rPr>
        <w:t>dann dem G</w:t>
      </w:r>
      <w:r w:rsidR="007F6510" w:rsidRPr="00C807E4">
        <w:rPr>
          <w:sz w:val="22"/>
        </w:rPr>
        <w:t>emeinderat</w:t>
      </w:r>
      <w:r w:rsidR="00CC43BA">
        <w:rPr>
          <w:sz w:val="22"/>
        </w:rPr>
        <w:t>.</w:t>
      </w:r>
    </w:p>
    <w:p w:rsidR="009E7E65" w:rsidRPr="00CD43BF" w:rsidRDefault="009E7E65" w:rsidP="00821F3B">
      <w:pPr>
        <w:shd w:val="clear" w:color="auto" w:fill="FFFFFF" w:themeFill="background1"/>
        <w:rPr>
          <w:sz w:val="22"/>
        </w:rPr>
      </w:pPr>
    </w:p>
    <w:p w:rsidR="00614E83" w:rsidRPr="00614E83" w:rsidRDefault="00614E83">
      <w:pPr>
        <w:rPr>
          <w:sz w:val="22"/>
        </w:rPr>
      </w:pPr>
    </w:p>
    <w:p w:rsidR="00022904" w:rsidRDefault="00022904" w:rsidP="00614E83">
      <w:pPr>
        <w:tabs>
          <w:tab w:val="left" w:pos="426"/>
          <w:tab w:val="left" w:pos="851"/>
        </w:tabs>
        <w:rPr>
          <w:b/>
          <w:sz w:val="22"/>
        </w:rPr>
      </w:pPr>
    </w:p>
    <w:p w:rsidR="009E7E65" w:rsidRPr="00CD43BF" w:rsidRDefault="009E7E65" w:rsidP="00821F3B">
      <w:pPr>
        <w:shd w:val="clear" w:color="auto" w:fill="F2F2F2" w:themeFill="background1" w:themeFillShade="F2"/>
        <w:tabs>
          <w:tab w:val="left" w:pos="426"/>
          <w:tab w:val="left" w:pos="851"/>
        </w:tabs>
        <w:rPr>
          <w:b/>
          <w:sz w:val="22"/>
        </w:rPr>
      </w:pPr>
      <w:r w:rsidRPr="00CD43BF">
        <w:rPr>
          <w:b/>
          <w:sz w:val="22"/>
        </w:rPr>
        <w:t>III.</w:t>
      </w:r>
      <w:r w:rsidR="00614E83">
        <w:rPr>
          <w:b/>
          <w:sz w:val="22"/>
        </w:rPr>
        <w:tab/>
      </w:r>
      <w:r w:rsidRPr="00CD43BF">
        <w:rPr>
          <w:b/>
          <w:sz w:val="22"/>
        </w:rPr>
        <w:t>3d</w:t>
      </w:r>
      <w:r w:rsidRPr="00CD43BF">
        <w:rPr>
          <w:b/>
          <w:sz w:val="22"/>
        </w:rPr>
        <w:tab/>
        <w:t>Rechnung und Nachkredite zum Budget</w:t>
      </w:r>
    </w:p>
    <w:p w:rsidR="00FA5286" w:rsidRPr="00FA5286" w:rsidRDefault="00FA5286" w:rsidP="00821F3B">
      <w:pPr>
        <w:shd w:val="clear" w:color="auto" w:fill="F2F2F2" w:themeFill="background1" w:themeFillShade="F2"/>
        <w:spacing w:line="200" w:lineRule="exact"/>
        <w:rPr>
          <w:sz w:val="22"/>
        </w:rPr>
      </w:pPr>
    </w:p>
    <w:p w:rsidR="009E7E65" w:rsidRPr="00CD43BF" w:rsidRDefault="00A24089" w:rsidP="00821F3B">
      <w:pPr>
        <w:shd w:val="clear" w:color="auto" w:fill="F2F2F2" w:themeFill="background1" w:themeFillShade="F2"/>
        <w:rPr>
          <w:sz w:val="22"/>
        </w:rPr>
      </w:pPr>
      <w:r w:rsidRPr="00CD43BF">
        <w:rPr>
          <w:sz w:val="22"/>
        </w:rPr>
        <w:t>Der Gemeinderat schlägt vor, die Zuständigkeit zum Beschluss über die Rechnung und die Nachkredite zum Budget dem Gemeinderat zuzuweisen.</w:t>
      </w:r>
      <w:r w:rsidR="00FA5286">
        <w:rPr>
          <w:sz w:val="22"/>
        </w:rPr>
        <w:t xml:space="preserve"> </w:t>
      </w:r>
      <w:r w:rsidR="00FA5286" w:rsidRPr="00CD43BF">
        <w:rPr>
          <w:sz w:val="22"/>
        </w:rPr>
        <w:t>Stimmen Sie diese</w:t>
      </w:r>
      <w:r w:rsidR="00FA5286">
        <w:rPr>
          <w:sz w:val="22"/>
        </w:rPr>
        <w:t>r</w:t>
      </w:r>
      <w:r w:rsidR="00FA5286" w:rsidRPr="00CD43BF">
        <w:rPr>
          <w:sz w:val="22"/>
        </w:rPr>
        <w:t xml:space="preserve"> Haltung zu?</w:t>
      </w:r>
    </w:p>
    <w:p w:rsidR="00A24089" w:rsidRPr="00CD43BF" w:rsidRDefault="00A24089" w:rsidP="00821F3B">
      <w:pPr>
        <w:shd w:val="clear" w:color="auto" w:fill="F2F2F2" w:themeFill="background1" w:themeFillShade="F2"/>
        <w:rPr>
          <w:sz w:val="22"/>
        </w:rPr>
      </w:pPr>
    </w:p>
    <w:p w:rsidR="00A24089" w:rsidRPr="00CD43BF" w:rsidRDefault="00B055CC" w:rsidP="00821F3B">
      <w:pPr>
        <w:shd w:val="clear" w:color="auto" w:fill="F2F2F2" w:themeFill="background1" w:themeFillShade="F2"/>
        <w:tabs>
          <w:tab w:val="left" w:pos="709"/>
          <w:tab w:val="left" w:pos="2835"/>
          <w:tab w:val="left" w:pos="3544"/>
        </w:tabs>
        <w:rPr>
          <w:sz w:val="22"/>
        </w:rPr>
      </w:pPr>
      <w:r>
        <w:rPr>
          <w:sz w:val="22"/>
        </w:rPr>
        <w:t>Ja</w:t>
      </w:r>
      <w:r>
        <w:rPr>
          <w:sz w:val="22"/>
        </w:rPr>
        <w:tab/>
      </w:r>
      <w:r>
        <w:rPr>
          <w:sz w:val="22"/>
        </w:rPr>
        <w:tab/>
        <w:t>Nein</w:t>
      </w:r>
      <w:r>
        <w:rPr>
          <w:sz w:val="22"/>
        </w:rPr>
        <w:tab/>
      </w:r>
      <w:r w:rsidRPr="00C807E4">
        <w:rPr>
          <w:sz w:val="22"/>
        </w:rPr>
        <w:t>x</w:t>
      </w:r>
    </w:p>
    <w:p w:rsidR="00A24089" w:rsidRDefault="00A24089" w:rsidP="00821F3B">
      <w:pPr>
        <w:shd w:val="clear" w:color="auto" w:fill="F2F2F2" w:themeFill="background1" w:themeFillShade="F2"/>
        <w:spacing w:before="120"/>
        <w:rPr>
          <w:sz w:val="22"/>
          <w:u w:val="single"/>
        </w:rPr>
      </w:pPr>
      <w:r w:rsidRPr="00CD43BF">
        <w:rPr>
          <w:sz w:val="22"/>
          <w:u w:val="single"/>
        </w:rPr>
        <w:t>Bemerkungen:</w:t>
      </w:r>
    </w:p>
    <w:p w:rsidR="00C807E4" w:rsidRPr="00C807E4" w:rsidRDefault="007F6510" w:rsidP="00821F3B">
      <w:pPr>
        <w:shd w:val="clear" w:color="auto" w:fill="F2F2F2" w:themeFill="background1" w:themeFillShade="F2"/>
        <w:spacing w:before="120"/>
        <w:rPr>
          <w:sz w:val="22"/>
        </w:rPr>
      </w:pPr>
      <w:r w:rsidRPr="00C807E4">
        <w:rPr>
          <w:sz w:val="22"/>
        </w:rPr>
        <w:t xml:space="preserve">Was passiert, wenn der Gemeinderat das Budget nicht einhält, oder die Nachkredite viel zu hoch sind. </w:t>
      </w:r>
      <w:bookmarkStart w:id="0" w:name="_GoBack"/>
      <w:bookmarkEnd w:id="0"/>
      <w:r w:rsidR="00C807E4" w:rsidRPr="00C807E4">
        <w:rPr>
          <w:sz w:val="22"/>
        </w:rPr>
        <w:t>Das Budget kann in Eigenregie  überschritten und dann mit Nachkrediten "angepasst " werden.</w:t>
      </w:r>
    </w:p>
    <w:p w:rsidR="00BC63FB" w:rsidRPr="00B055CC" w:rsidRDefault="00C807E4" w:rsidP="00821F3B">
      <w:pPr>
        <w:shd w:val="clear" w:color="auto" w:fill="F2F2F2" w:themeFill="background1" w:themeFillShade="F2"/>
        <w:spacing w:before="120"/>
        <w:rPr>
          <w:sz w:val="22"/>
        </w:rPr>
      </w:pPr>
      <w:r w:rsidRPr="00C807E4">
        <w:rPr>
          <w:sz w:val="22"/>
        </w:rPr>
        <w:t>Daher muss der Gemeinderat der Gemeindeversammlung</w:t>
      </w:r>
      <w:r w:rsidR="00B055CC" w:rsidRPr="00C807E4">
        <w:rPr>
          <w:sz w:val="22"/>
        </w:rPr>
        <w:t>, die ja das Budget bewilligt</w:t>
      </w:r>
      <w:r w:rsidRPr="00C807E4">
        <w:rPr>
          <w:sz w:val="22"/>
        </w:rPr>
        <w:t>,</w:t>
      </w:r>
      <w:r w:rsidR="00B055CC" w:rsidRPr="00C807E4">
        <w:rPr>
          <w:sz w:val="22"/>
        </w:rPr>
        <w:t xml:space="preserve"> </w:t>
      </w:r>
      <w:r w:rsidRPr="00C807E4">
        <w:rPr>
          <w:sz w:val="22"/>
        </w:rPr>
        <w:t xml:space="preserve">auch in Zukunft </w:t>
      </w:r>
      <w:r w:rsidR="00B055CC" w:rsidRPr="00C807E4">
        <w:rPr>
          <w:sz w:val="22"/>
        </w:rPr>
        <w:t>Rechenschaft ablegen.</w:t>
      </w:r>
      <w:r w:rsidR="00B055CC" w:rsidRPr="00B055CC">
        <w:rPr>
          <w:sz w:val="22"/>
        </w:rPr>
        <w:t xml:space="preserve"> </w:t>
      </w:r>
    </w:p>
    <w:p w:rsidR="00022904" w:rsidRDefault="00022904">
      <w:pPr>
        <w:spacing w:after="200" w:line="276" w:lineRule="auto"/>
        <w:rPr>
          <w:b/>
          <w:sz w:val="22"/>
        </w:rPr>
      </w:pPr>
    </w:p>
    <w:p w:rsidR="00A24089" w:rsidRPr="00CD43BF" w:rsidRDefault="00A24089" w:rsidP="00821F3B">
      <w:pPr>
        <w:shd w:val="clear" w:color="auto" w:fill="FFFFFF" w:themeFill="background1"/>
        <w:tabs>
          <w:tab w:val="left" w:pos="567"/>
          <w:tab w:val="left" w:pos="993"/>
        </w:tabs>
        <w:rPr>
          <w:b/>
          <w:sz w:val="22"/>
        </w:rPr>
      </w:pPr>
      <w:r w:rsidRPr="00CD43BF">
        <w:rPr>
          <w:b/>
          <w:sz w:val="22"/>
        </w:rPr>
        <w:t>IV.</w:t>
      </w:r>
      <w:r w:rsidR="00FA5286">
        <w:rPr>
          <w:b/>
          <w:sz w:val="22"/>
        </w:rPr>
        <w:tab/>
      </w:r>
      <w:r w:rsidRPr="00CD43BF">
        <w:rPr>
          <w:b/>
          <w:sz w:val="22"/>
        </w:rPr>
        <w:t>1b</w:t>
      </w:r>
      <w:r w:rsidRPr="00CD43BF">
        <w:rPr>
          <w:b/>
          <w:sz w:val="22"/>
        </w:rPr>
        <w:tab/>
        <w:t>Gemeinderat: 7 oder 5 Mitglieder</w:t>
      </w:r>
    </w:p>
    <w:p w:rsidR="00AA029C" w:rsidRPr="00FA5286" w:rsidRDefault="00AA029C" w:rsidP="00821F3B">
      <w:pPr>
        <w:shd w:val="clear" w:color="auto" w:fill="FFFFFF" w:themeFill="background1"/>
        <w:spacing w:line="200" w:lineRule="exact"/>
        <w:rPr>
          <w:sz w:val="22"/>
        </w:rPr>
      </w:pPr>
    </w:p>
    <w:p w:rsidR="00A24089" w:rsidRPr="00CD43BF" w:rsidRDefault="00A24089" w:rsidP="00821F3B">
      <w:pPr>
        <w:shd w:val="clear" w:color="auto" w:fill="FFFFFF" w:themeFill="background1"/>
        <w:rPr>
          <w:sz w:val="22"/>
        </w:rPr>
      </w:pPr>
      <w:r w:rsidRPr="00CD43BF">
        <w:rPr>
          <w:sz w:val="22"/>
        </w:rPr>
        <w:t xml:space="preserve">Der Gemeinderat schlägt vor, die Grösse des Gemeinderats unverändert bei </w:t>
      </w:r>
      <w:r w:rsidR="00FA5286">
        <w:rPr>
          <w:sz w:val="22"/>
        </w:rPr>
        <w:t>sieben</w:t>
      </w:r>
      <w:r w:rsidRPr="00CD43BF">
        <w:rPr>
          <w:sz w:val="22"/>
        </w:rPr>
        <w:t xml:space="preserve"> Mitglie</w:t>
      </w:r>
      <w:r w:rsidR="00AA029C">
        <w:rPr>
          <w:sz w:val="22"/>
        </w:rPr>
        <w:softHyphen/>
      </w:r>
      <w:r w:rsidRPr="00CD43BF">
        <w:rPr>
          <w:sz w:val="22"/>
        </w:rPr>
        <w:t>dern zu belassen.</w:t>
      </w:r>
      <w:r w:rsidR="00FA5286">
        <w:rPr>
          <w:sz w:val="22"/>
        </w:rPr>
        <w:t xml:space="preserve"> </w:t>
      </w:r>
      <w:r w:rsidR="00FA5286" w:rsidRPr="00CD43BF">
        <w:rPr>
          <w:sz w:val="22"/>
        </w:rPr>
        <w:t>Stimmen Sie dieser Haltung zu?</w:t>
      </w:r>
    </w:p>
    <w:p w:rsidR="00A24089" w:rsidRPr="00CD43BF" w:rsidRDefault="00A24089" w:rsidP="00821F3B">
      <w:pPr>
        <w:shd w:val="clear" w:color="auto" w:fill="FFFFFF" w:themeFill="background1"/>
        <w:rPr>
          <w:sz w:val="22"/>
        </w:rPr>
      </w:pPr>
    </w:p>
    <w:p w:rsidR="00A24089" w:rsidRPr="00CD43BF" w:rsidRDefault="001E2C40" w:rsidP="00821F3B">
      <w:pPr>
        <w:shd w:val="clear" w:color="auto" w:fill="FFFFFF" w:themeFill="background1"/>
        <w:tabs>
          <w:tab w:val="left" w:pos="709"/>
          <w:tab w:val="left" w:pos="2835"/>
          <w:tab w:val="left" w:pos="3544"/>
        </w:tabs>
        <w:rPr>
          <w:sz w:val="22"/>
        </w:rPr>
      </w:pPr>
      <w:r>
        <w:rPr>
          <w:sz w:val="22"/>
        </w:rPr>
        <w:t>Ja</w:t>
      </w:r>
      <w:r>
        <w:rPr>
          <w:sz w:val="22"/>
        </w:rPr>
        <w:tab/>
        <w:t>x</w:t>
      </w:r>
      <w:r w:rsidR="00A24089" w:rsidRPr="00CD43BF">
        <w:rPr>
          <w:sz w:val="22"/>
        </w:rPr>
        <w:tab/>
        <w:t>Nein</w:t>
      </w:r>
      <w:r w:rsidR="00A24089" w:rsidRPr="00CD43BF">
        <w:rPr>
          <w:sz w:val="22"/>
        </w:rPr>
        <w:tab/>
        <w:t>O</w:t>
      </w:r>
    </w:p>
    <w:p w:rsidR="00A24089" w:rsidRPr="00CD43BF" w:rsidRDefault="00A24089" w:rsidP="00821F3B">
      <w:pPr>
        <w:shd w:val="clear" w:color="auto" w:fill="FFFFFF" w:themeFill="background1"/>
        <w:spacing w:before="120"/>
        <w:rPr>
          <w:sz w:val="22"/>
          <w:u w:val="single"/>
        </w:rPr>
      </w:pPr>
      <w:r w:rsidRPr="00CD43BF">
        <w:rPr>
          <w:sz w:val="22"/>
          <w:u w:val="single"/>
        </w:rPr>
        <w:t>Bemerkungen:</w:t>
      </w:r>
    </w:p>
    <w:p w:rsidR="00A24089" w:rsidRPr="00CD43BF" w:rsidRDefault="00A24089" w:rsidP="00821F3B">
      <w:pPr>
        <w:shd w:val="clear" w:color="auto" w:fill="FFFFFF" w:themeFill="background1"/>
        <w:rPr>
          <w:sz w:val="22"/>
        </w:rPr>
      </w:pPr>
    </w:p>
    <w:p w:rsidR="00A24089" w:rsidRDefault="00A24089" w:rsidP="00821F3B">
      <w:pPr>
        <w:shd w:val="clear" w:color="auto" w:fill="FFFFFF" w:themeFill="background1"/>
        <w:rPr>
          <w:sz w:val="22"/>
        </w:rPr>
      </w:pPr>
    </w:p>
    <w:p w:rsidR="00022904" w:rsidRPr="00CD43BF" w:rsidRDefault="00022904" w:rsidP="00821F3B">
      <w:pPr>
        <w:shd w:val="clear" w:color="auto" w:fill="FFFFFF" w:themeFill="background1"/>
        <w:rPr>
          <w:sz w:val="22"/>
        </w:rPr>
      </w:pPr>
    </w:p>
    <w:p w:rsidR="00A24089" w:rsidRPr="00CD43BF" w:rsidRDefault="00A24089">
      <w:pPr>
        <w:rPr>
          <w:sz w:val="22"/>
        </w:rPr>
      </w:pPr>
    </w:p>
    <w:p w:rsidR="00A24089" w:rsidRPr="00CD43BF" w:rsidRDefault="000A5866" w:rsidP="00821F3B">
      <w:pPr>
        <w:shd w:val="clear" w:color="auto" w:fill="F2F2F2" w:themeFill="background1" w:themeFillShade="F2"/>
        <w:tabs>
          <w:tab w:val="left" w:pos="426"/>
          <w:tab w:val="left" w:pos="851"/>
        </w:tabs>
        <w:rPr>
          <w:b/>
          <w:sz w:val="22"/>
        </w:rPr>
      </w:pPr>
      <w:r w:rsidRPr="00CD43BF">
        <w:rPr>
          <w:b/>
          <w:sz w:val="22"/>
        </w:rPr>
        <w:t>IV.</w:t>
      </w:r>
      <w:r w:rsidR="00FA5286">
        <w:rPr>
          <w:b/>
          <w:sz w:val="22"/>
        </w:rPr>
        <w:tab/>
      </w:r>
      <w:r w:rsidRPr="00CD43BF">
        <w:rPr>
          <w:b/>
          <w:sz w:val="22"/>
        </w:rPr>
        <w:t>2</w:t>
      </w:r>
      <w:r w:rsidRPr="00CD43BF">
        <w:rPr>
          <w:b/>
          <w:sz w:val="22"/>
        </w:rPr>
        <w:tab/>
        <w:t>Wahlverfahren</w:t>
      </w:r>
    </w:p>
    <w:p w:rsidR="00AA029C" w:rsidRPr="00FA5286" w:rsidRDefault="00AA029C" w:rsidP="00821F3B">
      <w:pPr>
        <w:shd w:val="clear" w:color="auto" w:fill="F2F2F2" w:themeFill="background1" w:themeFillShade="F2"/>
        <w:spacing w:line="200" w:lineRule="exact"/>
        <w:rPr>
          <w:sz w:val="22"/>
        </w:rPr>
      </w:pPr>
    </w:p>
    <w:p w:rsidR="000A5866" w:rsidRPr="00CD43BF" w:rsidRDefault="000A5866" w:rsidP="00821F3B">
      <w:pPr>
        <w:shd w:val="clear" w:color="auto" w:fill="F2F2F2" w:themeFill="background1" w:themeFillShade="F2"/>
        <w:rPr>
          <w:sz w:val="22"/>
        </w:rPr>
      </w:pPr>
      <w:r w:rsidRPr="00CD43BF">
        <w:rPr>
          <w:sz w:val="22"/>
        </w:rPr>
        <w:t>Der Gemeinderat schlägt vor, für die Gemeinderatswahlen am Proporzverfahren festzu</w:t>
      </w:r>
      <w:r w:rsidR="00AA029C">
        <w:rPr>
          <w:sz w:val="22"/>
        </w:rPr>
        <w:softHyphen/>
      </w:r>
      <w:r w:rsidRPr="00CD43BF">
        <w:rPr>
          <w:sz w:val="22"/>
        </w:rPr>
        <w:t>halten.</w:t>
      </w:r>
      <w:r w:rsidR="00FA5286">
        <w:rPr>
          <w:sz w:val="22"/>
        </w:rPr>
        <w:t xml:space="preserve"> </w:t>
      </w:r>
      <w:r w:rsidR="00FA5286" w:rsidRPr="00CD43BF">
        <w:rPr>
          <w:sz w:val="22"/>
        </w:rPr>
        <w:t>Stimmen Sie dieser Haltung zu?</w:t>
      </w:r>
    </w:p>
    <w:p w:rsidR="000A5866" w:rsidRPr="00CD43BF" w:rsidRDefault="000A5866" w:rsidP="00821F3B">
      <w:pPr>
        <w:shd w:val="clear" w:color="auto" w:fill="F2F2F2" w:themeFill="background1" w:themeFillShade="F2"/>
        <w:rPr>
          <w:sz w:val="22"/>
        </w:rPr>
      </w:pPr>
    </w:p>
    <w:p w:rsidR="000A5866" w:rsidRPr="00CD43BF" w:rsidRDefault="001E2C40" w:rsidP="00821F3B">
      <w:pPr>
        <w:shd w:val="clear" w:color="auto" w:fill="F2F2F2" w:themeFill="background1" w:themeFillShade="F2"/>
        <w:tabs>
          <w:tab w:val="left" w:pos="709"/>
          <w:tab w:val="left" w:pos="2835"/>
          <w:tab w:val="left" w:pos="3544"/>
        </w:tabs>
        <w:rPr>
          <w:sz w:val="22"/>
        </w:rPr>
      </w:pPr>
      <w:r>
        <w:rPr>
          <w:sz w:val="22"/>
        </w:rPr>
        <w:t>Ja</w:t>
      </w:r>
      <w:r>
        <w:rPr>
          <w:sz w:val="22"/>
        </w:rPr>
        <w:tab/>
        <w:t>x</w:t>
      </w:r>
      <w:r w:rsidR="000A5866" w:rsidRPr="00CD43BF">
        <w:rPr>
          <w:sz w:val="22"/>
        </w:rPr>
        <w:tab/>
        <w:t>Nein</w:t>
      </w:r>
      <w:r w:rsidR="000A5866" w:rsidRPr="00CD43BF">
        <w:rPr>
          <w:sz w:val="22"/>
        </w:rPr>
        <w:tab/>
        <w:t>O</w:t>
      </w:r>
    </w:p>
    <w:p w:rsidR="000A5866" w:rsidRPr="00CD43BF" w:rsidRDefault="000A5866" w:rsidP="00821F3B">
      <w:pPr>
        <w:shd w:val="clear" w:color="auto" w:fill="F2F2F2" w:themeFill="background1" w:themeFillShade="F2"/>
        <w:spacing w:before="120"/>
        <w:rPr>
          <w:sz w:val="22"/>
          <w:u w:val="single"/>
        </w:rPr>
      </w:pPr>
      <w:r w:rsidRPr="00CD43BF">
        <w:rPr>
          <w:sz w:val="22"/>
          <w:u w:val="single"/>
        </w:rPr>
        <w:lastRenderedPageBreak/>
        <w:t>Bemerkungen:</w:t>
      </w:r>
    </w:p>
    <w:p w:rsidR="000A5866" w:rsidRPr="00CD43BF" w:rsidRDefault="000A5866" w:rsidP="00821F3B">
      <w:pPr>
        <w:shd w:val="clear" w:color="auto" w:fill="F2F2F2" w:themeFill="background1" w:themeFillShade="F2"/>
        <w:rPr>
          <w:sz w:val="22"/>
        </w:rPr>
      </w:pPr>
    </w:p>
    <w:p w:rsidR="000A5866" w:rsidRDefault="001E2C40" w:rsidP="00821F3B">
      <w:pPr>
        <w:shd w:val="clear" w:color="auto" w:fill="F2F2F2" w:themeFill="background1" w:themeFillShade="F2"/>
        <w:rPr>
          <w:sz w:val="22"/>
        </w:rPr>
      </w:pPr>
      <w:r w:rsidRPr="007F6510">
        <w:rPr>
          <w:b/>
          <w:sz w:val="22"/>
        </w:rPr>
        <w:t>Unterlistenverbindungen</w:t>
      </w:r>
      <w:r>
        <w:rPr>
          <w:sz w:val="22"/>
        </w:rPr>
        <w:t xml:space="preserve"> müssen möglich sein. </w:t>
      </w:r>
    </w:p>
    <w:p w:rsidR="00022904" w:rsidRPr="00CD43BF" w:rsidRDefault="00022904" w:rsidP="00821F3B">
      <w:pPr>
        <w:shd w:val="clear" w:color="auto" w:fill="F2F2F2" w:themeFill="background1" w:themeFillShade="F2"/>
        <w:rPr>
          <w:sz w:val="22"/>
        </w:rPr>
      </w:pPr>
    </w:p>
    <w:p w:rsidR="000A5866" w:rsidRPr="00CD43BF" w:rsidRDefault="000A5866" w:rsidP="005D16B6">
      <w:pPr>
        <w:shd w:val="clear" w:color="auto" w:fill="FFFFFF" w:themeFill="background1"/>
        <w:rPr>
          <w:sz w:val="22"/>
        </w:rPr>
      </w:pPr>
    </w:p>
    <w:p w:rsidR="000A5866" w:rsidRPr="00CD43BF" w:rsidRDefault="000A5866" w:rsidP="00821F3B">
      <w:pPr>
        <w:shd w:val="clear" w:color="auto" w:fill="FFFFFF" w:themeFill="background1"/>
        <w:tabs>
          <w:tab w:val="left" w:pos="426"/>
          <w:tab w:val="left" w:pos="851"/>
        </w:tabs>
        <w:rPr>
          <w:b/>
          <w:sz w:val="22"/>
        </w:rPr>
      </w:pPr>
      <w:r w:rsidRPr="00CD43BF">
        <w:rPr>
          <w:b/>
          <w:sz w:val="22"/>
        </w:rPr>
        <w:t>IV.</w:t>
      </w:r>
      <w:r w:rsidR="00FA5286">
        <w:rPr>
          <w:b/>
          <w:sz w:val="22"/>
        </w:rPr>
        <w:tab/>
      </w:r>
      <w:r w:rsidRPr="00CD43BF">
        <w:rPr>
          <w:b/>
          <w:sz w:val="22"/>
        </w:rPr>
        <w:t>3b</w:t>
      </w:r>
      <w:r w:rsidRPr="00CD43BF">
        <w:rPr>
          <w:b/>
          <w:sz w:val="22"/>
        </w:rPr>
        <w:tab/>
        <w:t>Pauschale Abgeltung Gemeinderatsmitglieder</w:t>
      </w:r>
    </w:p>
    <w:p w:rsidR="00AA029C" w:rsidRPr="00FA5286" w:rsidRDefault="00AA029C" w:rsidP="00821F3B">
      <w:pPr>
        <w:shd w:val="clear" w:color="auto" w:fill="FFFFFF" w:themeFill="background1"/>
        <w:spacing w:line="200" w:lineRule="exact"/>
        <w:rPr>
          <w:sz w:val="22"/>
        </w:rPr>
      </w:pPr>
    </w:p>
    <w:p w:rsidR="000A5866" w:rsidRPr="00CD43BF" w:rsidRDefault="000A5866" w:rsidP="00821F3B">
      <w:pPr>
        <w:shd w:val="clear" w:color="auto" w:fill="FFFFFF" w:themeFill="background1"/>
        <w:rPr>
          <w:sz w:val="22"/>
        </w:rPr>
      </w:pPr>
      <w:r w:rsidRPr="00CD43BF">
        <w:rPr>
          <w:sz w:val="22"/>
        </w:rPr>
        <w:t>Der Gemeinderat schlägt vor, die pauschale Abgeltung der Gemeinderatsmitglieder um ca. Fr. 2000 pro Jahr massvoll anzuheben.</w:t>
      </w:r>
      <w:r w:rsidR="00FA5286">
        <w:rPr>
          <w:sz w:val="22"/>
        </w:rPr>
        <w:t xml:space="preserve"> </w:t>
      </w:r>
      <w:r w:rsidR="00FA5286" w:rsidRPr="00CD43BF">
        <w:rPr>
          <w:sz w:val="22"/>
        </w:rPr>
        <w:t>Stimmen Sie dieser Haltung zu?</w:t>
      </w:r>
    </w:p>
    <w:p w:rsidR="000A5866" w:rsidRPr="00CD43BF" w:rsidRDefault="000A5866" w:rsidP="00821F3B">
      <w:pPr>
        <w:shd w:val="clear" w:color="auto" w:fill="FFFFFF" w:themeFill="background1"/>
        <w:rPr>
          <w:sz w:val="22"/>
        </w:rPr>
      </w:pPr>
    </w:p>
    <w:p w:rsidR="000A5866" w:rsidRPr="00CD43BF" w:rsidRDefault="001E2C40" w:rsidP="00821F3B">
      <w:pPr>
        <w:shd w:val="clear" w:color="auto" w:fill="FFFFFF" w:themeFill="background1"/>
        <w:tabs>
          <w:tab w:val="left" w:pos="709"/>
          <w:tab w:val="left" w:pos="2835"/>
          <w:tab w:val="left" w:pos="3544"/>
        </w:tabs>
        <w:rPr>
          <w:sz w:val="22"/>
        </w:rPr>
      </w:pPr>
      <w:r>
        <w:rPr>
          <w:sz w:val="22"/>
        </w:rPr>
        <w:t>Ja</w:t>
      </w:r>
      <w:r>
        <w:rPr>
          <w:sz w:val="22"/>
        </w:rPr>
        <w:tab/>
        <w:t>x</w:t>
      </w:r>
      <w:r w:rsidR="000A5866" w:rsidRPr="00CD43BF">
        <w:rPr>
          <w:sz w:val="22"/>
        </w:rPr>
        <w:tab/>
        <w:t>Nein</w:t>
      </w:r>
      <w:r w:rsidR="000A5866" w:rsidRPr="00CD43BF">
        <w:rPr>
          <w:sz w:val="22"/>
        </w:rPr>
        <w:tab/>
        <w:t>O</w:t>
      </w:r>
    </w:p>
    <w:p w:rsidR="000A5866" w:rsidRPr="00CD43BF" w:rsidRDefault="000A5866" w:rsidP="00821F3B">
      <w:pPr>
        <w:shd w:val="clear" w:color="auto" w:fill="FFFFFF" w:themeFill="background1"/>
        <w:spacing w:before="120"/>
        <w:rPr>
          <w:sz w:val="22"/>
          <w:u w:val="single"/>
        </w:rPr>
      </w:pPr>
      <w:r w:rsidRPr="00CD43BF">
        <w:rPr>
          <w:sz w:val="22"/>
          <w:u w:val="single"/>
        </w:rPr>
        <w:t>Bemerkungen:</w:t>
      </w:r>
    </w:p>
    <w:p w:rsidR="000A5866" w:rsidRPr="00CD43BF" w:rsidRDefault="000A5866" w:rsidP="00821F3B">
      <w:pPr>
        <w:shd w:val="clear" w:color="auto" w:fill="FFFFFF" w:themeFill="background1"/>
        <w:rPr>
          <w:sz w:val="22"/>
        </w:rPr>
      </w:pPr>
    </w:p>
    <w:p w:rsidR="000A5866" w:rsidRDefault="000A5866" w:rsidP="00821F3B">
      <w:pPr>
        <w:shd w:val="clear" w:color="auto" w:fill="FFFFFF" w:themeFill="background1"/>
        <w:rPr>
          <w:sz w:val="22"/>
        </w:rPr>
      </w:pPr>
    </w:p>
    <w:p w:rsidR="00022904" w:rsidRPr="00CD43BF" w:rsidRDefault="00022904" w:rsidP="00821F3B">
      <w:pPr>
        <w:shd w:val="clear" w:color="auto" w:fill="FFFFFF" w:themeFill="background1"/>
        <w:rPr>
          <w:sz w:val="22"/>
        </w:rPr>
      </w:pPr>
    </w:p>
    <w:p w:rsidR="000A5866" w:rsidRDefault="000A5866">
      <w:pPr>
        <w:rPr>
          <w:sz w:val="22"/>
        </w:rPr>
      </w:pPr>
    </w:p>
    <w:p w:rsidR="00821F3B" w:rsidRDefault="00821F3B">
      <w:pPr>
        <w:rPr>
          <w:sz w:val="22"/>
        </w:rPr>
      </w:pPr>
    </w:p>
    <w:p w:rsidR="00821F3B" w:rsidRPr="00FA5286" w:rsidRDefault="00821F3B">
      <w:pPr>
        <w:rPr>
          <w:sz w:val="22"/>
        </w:rPr>
      </w:pPr>
    </w:p>
    <w:p w:rsidR="000A5866" w:rsidRPr="00CD43BF" w:rsidRDefault="000A5866" w:rsidP="00821F3B">
      <w:pPr>
        <w:shd w:val="clear" w:color="auto" w:fill="F2F2F2" w:themeFill="background1" w:themeFillShade="F2"/>
        <w:tabs>
          <w:tab w:val="left" w:pos="426"/>
          <w:tab w:val="left" w:pos="851"/>
        </w:tabs>
        <w:rPr>
          <w:b/>
          <w:sz w:val="22"/>
        </w:rPr>
      </w:pPr>
      <w:r w:rsidRPr="00CD43BF">
        <w:rPr>
          <w:b/>
          <w:sz w:val="22"/>
        </w:rPr>
        <w:t>IV.</w:t>
      </w:r>
      <w:r w:rsidR="00FA5286">
        <w:rPr>
          <w:b/>
          <w:sz w:val="22"/>
        </w:rPr>
        <w:tab/>
      </w:r>
      <w:r w:rsidRPr="00CD43BF">
        <w:rPr>
          <w:b/>
          <w:sz w:val="22"/>
        </w:rPr>
        <w:t>3c</w:t>
      </w:r>
      <w:r w:rsidRPr="00CD43BF">
        <w:rPr>
          <w:b/>
          <w:sz w:val="22"/>
        </w:rPr>
        <w:tab/>
        <w:t>Sitzungsgelder</w:t>
      </w:r>
    </w:p>
    <w:p w:rsidR="00AA029C" w:rsidRPr="00FA5286" w:rsidRDefault="00AA029C" w:rsidP="00821F3B">
      <w:pPr>
        <w:shd w:val="clear" w:color="auto" w:fill="F2F2F2" w:themeFill="background1" w:themeFillShade="F2"/>
        <w:spacing w:line="200" w:lineRule="exact"/>
        <w:rPr>
          <w:sz w:val="22"/>
        </w:rPr>
      </w:pPr>
    </w:p>
    <w:p w:rsidR="000A5866" w:rsidRPr="00CD43BF" w:rsidRDefault="000A5866" w:rsidP="00821F3B">
      <w:pPr>
        <w:shd w:val="clear" w:color="auto" w:fill="F2F2F2" w:themeFill="background1" w:themeFillShade="F2"/>
        <w:rPr>
          <w:sz w:val="22"/>
        </w:rPr>
      </w:pPr>
      <w:r w:rsidRPr="00CD43BF">
        <w:rPr>
          <w:sz w:val="22"/>
        </w:rPr>
        <w:t>Der Gemeinderat schlägt vor, die Sitzungsgelder der Gemeinderats- und Kommissions</w:t>
      </w:r>
      <w:r w:rsidR="00AA029C">
        <w:rPr>
          <w:sz w:val="22"/>
        </w:rPr>
        <w:softHyphen/>
      </w:r>
      <w:r w:rsidRPr="00CD43BF">
        <w:rPr>
          <w:sz w:val="22"/>
        </w:rPr>
        <w:t>mitglieder um 50% zu erhöhen.</w:t>
      </w:r>
      <w:r w:rsidR="00FA5286">
        <w:rPr>
          <w:sz w:val="22"/>
        </w:rPr>
        <w:t xml:space="preserve"> </w:t>
      </w:r>
      <w:r w:rsidR="00FA5286" w:rsidRPr="00CD43BF">
        <w:rPr>
          <w:sz w:val="22"/>
        </w:rPr>
        <w:t>Stimmen Sie dieser Haltung zu?</w:t>
      </w:r>
    </w:p>
    <w:p w:rsidR="000A5866" w:rsidRPr="00CD43BF" w:rsidRDefault="000A5866" w:rsidP="00821F3B">
      <w:pPr>
        <w:shd w:val="clear" w:color="auto" w:fill="F2F2F2" w:themeFill="background1" w:themeFillShade="F2"/>
        <w:rPr>
          <w:sz w:val="22"/>
        </w:rPr>
      </w:pPr>
    </w:p>
    <w:p w:rsidR="000A5866" w:rsidRPr="00CD43BF" w:rsidRDefault="001E2C40" w:rsidP="00821F3B">
      <w:pPr>
        <w:shd w:val="clear" w:color="auto" w:fill="F2F2F2" w:themeFill="background1" w:themeFillShade="F2"/>
        <w:tabs>
          <w:tab w:val="left" w:pos="709"/>
          <w:tab w:val="left" w:pos="2835"/>
          <w:tab w:val="left" w:pos="3544"/>
        </w:tabs>
        <w:rPr>
          <w:sz w:val="22"/>
        </w:rPr>
      </w:pPr>
      <w:r>
        <w:rPr>
          <w:sz w:val="22"/>
        </w:rPr>
        <w:t>Ja</w:t>
      </w:r>
      <w:r>
        <w:rPr>
          <w:sz w:val="22"/>
        </w:rPr>
        <w:tab/>
        <w:t>x</w:t>
      </w:r>
      <w:r w:rsidR="000A5866" w:rsidRPr="00CD43BF">
        <w:rPr>
          <w:sz w:val="22"/>
        </w:rPr>
        <w:tab/>
        <w:t>Nein</w:t>
      </w:r>
      <w:r w:rsidR="000A5866" w:rsidRPr="00CD43BF">
        <w:rPr>
          <w:sz w:val="22"/>
        </w:rPr>
        <w:tab/>
        <w:t>O</w:t>
      </w:r>
    </w:p>
    <w:p w:rsidR="000A5866" w:rsidRPr="00CD43BF" w:rsidRDefault="000A5866" w:rsidP="00821F3B">
      <w:pPr>
        <w:shd w:val="clear" w:color="auto" w:fill="F2F2F2" w:themeFill="background1" w:themeFillShade="F2"/>
        <w:spacing w:before="120"/>
        <w:rPr>
          <w:sz w:val="22"/>
          <w:u w:val="single"/>
        </w:rPr>
      </w:pPr>
      <w:r w:rsidRPr="00CD43BF">
        <w:rPr>
          <w:sz w:val="22"/>
          <w:u w:val="single"/>
        </w:rPr>
        <w:t>Bemerkungen:</w:t>
      </w:r>
    </w:p>
    <w:p w:rsidR="000A5866" w:rsidRDefault="000A5866" w:rsidP="00821F3B">
      <w:pPr>
        <w:shd w:val="clear" w:color="auto" w:fill="F2F2F2" w:themeFill="background1" w:themeFillShade="F2"/>
        <w:rPr>
          <w:sz w:val="22"/>
        </w:rPr>
      </w:pPr>
    </w:p>
    <w:p w:rsidR="00022904" w:rsidRDefault="00022904" w:rsidP="00821F3B">
      <w:pPr>
        <w:shd w:val="clear" w:color="auto" w:fill="F2F2F2" w:themeFill="background1" w:themeFillShade="F2"/>
        <w:rPr>
          <w:sz w:val="22"/>
        </w:rPr>
      </w:pPr>
    </w:p>
    <w:p w:rsidR="00022904" w:rsidRPr="00CD43BF" w:rsidRDefault="00022904">
      <w:pPr>
        <w:rPr>
          <w:sz w:val="22"/>
        </w:rPr>
      </w:pPr>
    </w:p>
    <w:p w:rsidR="000A5866" w:rsidRPr="00CD43BF" w:rsidRDefault="000A5866" w:rsidP="00821F3B">
      <w:pPr>
        <w:shd w:val="clear" w:color="auto" w:fill="FFFFFF" w:themeFill="background1"/>
        <w:tabs>
          <w:tab w:val="left" w:pos="426"/>
          <w:tab w:val="left" w:pos="851"/>
        </w:tabs>
        <w:rPr>
          <w:b/>
          <w:sz w:val="22"/>
        </w:rPr>
      </w:pPr>
      <w:r w:rsidRPr="00CD43BF">
        <w:rPr>
          <w:b/>
          <w:sz w:val="22"/>
        </w:rPr>
        <w:t>V.</w:t>
      </w:r>
      <w:r w:rsidR="00FA5286">
        <w:rPr>
          <w:b/>
          <w:sz w:val="22"/>
        </w:rPr>
        <w:tab/>
      </w:r>
      <w:r w:rsidRPr="00CD43BF">
        <w:rPr>
          <w:b/>
          <w:sz w:val="22"/>
        </w:rPr>
        <w:t>1</w:t>
      </w:r>
      <w:r w:rsidRPr="00CD43BF">
        <w:rPr>
          <w:b/>
          <w:sz w:val="22"/>
        </w:rPr>
        <w:tab/>
        <w:t>Pensum Gemeindepräsidium</w:t>
      </w:r>
    </w:p>
    <w:p w:rsidR="00AA029C" w:rsidRPr="00FA5286" w:rsidRDefault="00AA029C" w:rsidP="00821F3B">
      <w:pPr>
        <w:shd w:val="clear" w:color="auto" w:fill="FFFFFF" w:themeFill="background1"/>
        <w:spacing w:line="200" w:lineRule="exact"/>
        <w:rPr>
          <w:sz w:val="22"/>
        </w:rPr>
      </w:pPr>
    </w:p>
    <w:p w:rsidR="000A5866" w:rsidRPr="00CD43BF" w:rsidRDefault="000A5866" w:rsidP="00821F3B">
      <w:pPr>
        <w:shd w:val="clear" w:color="auto" w:fill="FFFFFF" w:themeFill="background1"/>
        <w:rPr>
          <w:sz w:val="22"/>
        </w:rPr>
      </w:pPr>
      <w:r w:rsidRPr="00CD43BF">
        <w:rPr>
          <w:sz w:val="22"/>
        </w:rPr>
        <w:t>Der Gemeinderat schlägt vor, das Pensum des Gemeindepräsidiums von 50</w:t>
      </w:r>
      <w:r w:rsidR="00FA5286">
        <w:rPr>
          <w:sz w:val="22"/>
        </w:rPr>
        <w:t>%</w:t>
      </w:r>
      <w:r w:rsidRPr="00CD43BF">
        <w:rPr>
          <w:sz w:val="22"/>
        </w:rPr>
        <w:t xml:space="preserve"> auf 80% zu erhöhen.</w:t>
      </w:r>
      <w:r w:rsidR="00FA5286">
        <w:rPr>
          <w:sz w:val="22"/>
        </w:rPr>
        <w:t xml:space="preserve"> </w:t>
      </w:r>
      <w:r w:rsidR="00FA5286" w:rsidRPr="00CD43BF">
        <w:rPr>
          <w:sz w:val="22"/>
        </w:rPr>
        <w:t>Stimmen Sie dieser Haltung zu?</w:t>
      </w:r>
    </w:p>
    <w:p w:rsidR="000A5866" w:rsidRPr="00CD43BF" w:rsidRDefault="000A5866" w:rsidP="00821F3B">
      <w:pPr>
        <w:shd w:val="clear" w:color="auto" w:fill="FFFFFF" w:themeFill="background1"/>
        <w:rPr>
          <w:sz w:val="22"/>
        </w:rPr>
      </w:pPr>
    </w:p>
    <w:p w:rsidR="000A5866" w:rsidRPr="00CD43BF" w:rsidRDefault="00AA14FA" w:rsidP="00821F3B">
      <w:pPr>
        <w:shd w:val="clear" w:color="auto" w:fill="FFFFFF" w:themeFill="background1"/>
        <w:tabs>
          <w:tab w:val="left" w:pos="709"/>
          <w:tab w:val="left" w:pos="2835"/>
          <w:tab w:val="left" w:pos="3544"/>
        </w:tabs>
        <w:rPr>
          <w:sz w:val="22"/>
        </w:rPr>
      </w:pPr>
      <w:r>
        <w:rPr>
          <w:sz w:val="22"/>
        </w:rPr>
        <w:t>Ja</w:t>
      </w:r>
      <w:r>
        <w:rPr>
          <w:sz w:val="22"/>
        </w:rPr>
        <w:tab/>
        <w:t>x</w:t>
      </w:r>
      <w:r w:rsidR="000A5866" w:rsidRPr="00CD43BF">
        <w:rPr>
          <w:sz w:val="22"/>
        </w:rPr>
        <w:tab/>
        <w:t>Nein</w:t>
      </w:r>
      <w:r w:rsidR="000A5866" w:rsidRPr="00CD43BF">
        <w:rPr>
          <w:sz w:val="22"/>
        </w:rPr>
        <w:tab/>
        <w:t>O</w:t>
      </w:r>
    </w:p>
    <w:p w:rsidR="000A5866" w:rsidRDefault="000A5866" w:rsidP="00821F3B">
      <w:pPr>
        <w:shd w:val="clear" w:color="auto" w:fill="FFFFFF" w:themeFill="background1"/>
        <w:spacing w:before="120"/>
        <w:rPr>
          <w:sz w:val="22"/>
          <w:u w:val="single"/>
        </w:rPr>
      </w:pPr>
      <w:r w:rsidRPr="00CD43BF">
        <w:rPr>
          <w:sz w:val="22"/>
          <w:u w:val="single"/>
        </w:rPr>
        <w:t>Bemerkungen:</w:t>
      </w:r>
    </w:p>
    <w:p w:rsidR="005D16B6" w:rsidRDefault="005D16B6" w:rsidP="00821F3B">
      <w:pPr>
        <w:shd w:val="clear" w:color="auto" w:fill="FFFFFF" w:themeFill="background1"/>
        <w:rPr>
          <w:sz w:val="22"/>
          <w:u w:val="single"/>
        </w:rPr>
      </w:pPr>
    </w:p>
    <w:p w:rsidR="00FA5286" w:rsidRPr="00CD43BF" w:rsidRDefault="00FA5286" w:rsidP="000A5866">
      <w:pPr>
        <w:rPr>
          <w:sz w:val="22"/>
          <w:u w:val="single"/>
        </w:rPr>
      </w:pPr>
    </w:p>
    <w:p w:rsidR="000A5866" w:rsidRPr="00CD43BF" w:rsidRDefault="000A5866" w:rsidP="00BC63FB">
      <w:pPr>
        <w:shd w:val="clear" w:color="auto" w:fill="F2F2F2" w:themeFill="background1" w:themeFillShade="F2"/>
        <w:tabs>
          <w:tab w:val="left" w:pos="426"/>
          <w:tab w:val="left" w:pos="851"/>
        </w:tabs>
        <w:rPr>
          <w:b/>
          <w:sz w:val="22"/>
        </w:rPr>
      </w:pPr>
      <w:r w:rsidRPr="00CD43BF">
        <w:rPr>
          <w:b/>
          <w:sz w:val="22"/>
        </w:rPr>
        <w:t>V.</w:t>
      </w:r>
      <w:r w:rsidR="00FA5286">
        <w:rPr>
          <w:b/>
          <w:sz w:val="22"/>
        </w:rPr>
        <w:tab/>
      </w:r>
      <w:r w:rsidRPr="00CD43BF">
        <w:rPr>
          <w:b/>
          <w:sz w:val="22"/>
        </w:rPr>
        <w:t>2</w:t>
      </w:r>
      <w:r w:rsidRPr="00CD43BF">
        <w:rPr>
          <w:b/>
          <w:sz w:val="22"/>
        </w:rPr>
        <w:tab/>
        <w:t>Fallschirm bei Nichtwiederwahl</w:t>
      </w:r>
    </w:p>
    <w:p w:rsidR="00AA029C" w:rsidRPr="00FA5286" w:rsidRDefault="00AA029C" w:rsidP="00BC63FB">
      <w:pPr>
        <w:shd w:val="clear" w:color="auto" w:fill="F2F2F2" w:themeFill="background1" w:themeFillShade="F2"/>
        <w:spacing w:line="200" w:lineRule="exact"/>
        <w:rPr>
          <w:sz w:val="22"/>
        </w:rPr>
      </w:pPr>
    </w:p>
    <w:p w:rsidR="000A5866" w:rsidRPr="00CD43BF" w:rsidRDefault="000A5866" w:rsidP="00BC63FB">
      <w:pPr>
        <w:shd w:val="clear" w:color="auto" w:fill="F2F2F2" w:themeFill="background1" w:themeFillShade="F2"/>
        <w:rPr>
          <w:sz w:val="22"/>
        </w:rPr>
      </w:pPr>
      <w:r w:rsidRPr="00CD43BF">
        <w:rPr>
          <w:sz w:val="22"/>
        </w:rPr>
        <w:t xml:space="preserve">Der Gemeinderat schlägt vor, bei einer Nichtwiederwahl </w:t>
      </w:r>
      <w:r w:rsidR="00AA029C">
        <w:rPr>
          <w:sz w:val="22"/>
        </w:rPr>
        <w:t xml:space="preserve">des Gemeindepräsidiums </w:t>
      </w:r>
      <w:r w:rsidRPr="00CD43BF">
        <w:rPr>
          <w:sz w:val="22"/>
        </w:rPr>
        <w:t>ab einem bestimmten Alter in Abhängigkeit zur bisherigen Amtsdauer eine einmalige Abfindung vorzusehen.</w:t>
      </w:r>
      <w:r w:rsidR="00FA5286">
        <w:rPr>
          <w:sz w:val="22"/>
        </w:rPr>
        <w:t xml:space="preserve"> </w:t>
      </w:r>
      <w:r w:rsidR="00FA5286" w:rsidRPr="00CD43BF">
        <w:rPr>
          <w:sz w:val="22"/>
        </w:rPr>
        <w:t>Stimmen Sie dieser Haltung zu?</w:t>
      </w:r>
    </w:p>
    <w:p w:rsidR="000A5866" w:rsidRPr="00CD43BF" w:rsidRDefault="000A5866" w:rsidP="00BC63FB">
      <w:pPr>
        <w:shd w:val="clear" w:color="auto" w:fill="F2F2F2" w:themeFill="background1" w:themeFillShade="F2"/>
        <w:rPr>
          <w:sz w:val="22"/>
        </w:rPr>
      </w:pPr>
    </w:p>
    <w:p w:rsidR="000A5866" w:rsidRPr="00CD43BF" w:rsidRDefault="00AA14FA" w:rsidP="00BC63FB">
      <w:pPr>
        <w:shd w:val="clear" w:color="auto" w:fill="F2F2F2" w:themeFill="background1" w:themeFillShade="F2"/>
        <w:tabs>
          <w:tab w:val="left" w:pos="709"/>
          <w:tab w:val="left" w:pos="2835"/>
          <w:tab w:val="left" w:pos="3544"/>
        </w:tabs>
        <w:rPr>
          <w:sz w:val="22"/>
        </w:rPr>
      </w:pPr>
      <w:r>
        <w:rPr>
          <w:sz w:val="22"/>
        </w:rPr>
        <w:t>Ja</w:t>
      </w:r>
      <w:r>
        <w:rPr>
          <w:sz w:val="22"/>
        </w:rPr>
        <w:tab/>
        <w:t>x</w:t>
      </w:r>
      <w:r w:rsidR="000A5866" w:rsidRPr="00CD43BF">
        <w:rPr>
          <w:sz w:val="22"/>
        </w:rPr>
        <w:tab/>
        <w:t>Nein</w:t>
      </w:r>
      <w:r w:rsidR="000A5866" w:rsidRPr="00CD43BF">
        <w:rPr>
          <w:sz w:val="22"/>
        </w:rPr>
        <w:tab/>
        <w:t>O</w:t>
      </w:r>
    </w:p>
    <w:p w:rsidR="00AA029C" w:rsidRDefault="000A5866" w:rsidP="00BC63FB">
      <w:pPr>
        <w:shd w:val="clear" w:color="auto" w:fill="F2F2F2" w:themeFill="background1" w:themeFillShade="F2"/>
        <w:spacing w:before="120"/>
        <w:rPr>
          <w:sz w:val="22"/>
          <w:u w:val="single"/>
        </w:rPr>
      </w:pPr>
      <w:r w:rsidRPr="00CD43BF">
        <w:rPr>
          <w:sz w:val="22"/>
          <w:u w:val="single"/>
        </w:rPr>
        <w:t>Bemerkungen:</w:t>
      </w:r>
    </w:p>
    <w:p w:rsidR="00022904" w:rsidRPr="00AA14FA" w:rsidRDefault="00AA14FA" w:rsidP="00BC63FB">
      <w:pPr>
        <w:shd w:val="clear" w:color="auto" w:fill="F2F2F2" w:themeFill="background1" w:themeFillShade="F2"/>
        <w:spacing w:before="120"/>
        <w:rPr>
          <w:sz w:val="22"/>
        </w:rPr>
      </w:pPr>
      <w:r>
        <w:rPr>
          <w:sz w:val="22"/>
        </w:rPr>
        <w:t>Ist eine angemessene Lösung.</w:t>
      </w:r>
    </w:p>
    <w:p w:rsidR="00BC63FB" w:rsidRDefault="00BC63FB" w:rsidP="00BC63FB">
      <w:pPr>
        <w:shd w:val="clear" w:color="auto" w:fill="F2F2F2" w:themeFill="background1" w:themeFillShade="F2"/>
        <w:spacing w:before="120"/>
        <w:rPr>
          <w:sz w:val="22"/>
          <w:u w:val="single"/>
        </w:rPr>
      </w:pPr>
    </w:p>
    <w:p w:rsidR="00BC63FB" w:rsidRDefault="00BC63FB" w:rsidP="00BC63FB">
      <w:pPr>
        <w:shd w:val="clear" w:color="auto" w:fill="F2F2F2" w:themeFill="background1" w:themeFillShade="F2"/>
        <w:spacing w:before="120"/>
        <w:rPr>
          <w:sz w:val="22"/>
          <w:u w:val="single"/>
        </w:rPr>
      </w:pPr>
    </w:p>
    <w:p w:rsidR="00BC63FB" w:rsidRDefault="00BC63FB" w:rsidP="00BC63FB">
      <w:pPr>
        <w:shd w:val="clear" w:color="auto" w:fill="F2F2F2" w:themeFill="background1" w:themeFillShade="F2"/>
        <w:spacing w:before="120"/>
        <w:rPr>
          <w:sz w:val="22"/>
          <w:u w:val="single"/>
        </w:rPr>
      </w:pPr>
    </w:p>
    <w:p w:rsidR="00CC378B" w:rsidRPr="00CC378B" w:rsidRDefault="00CC378B" w:rsidP="00821F3B">
      <w:pPr>
        <w:shd w:val="clear" w:color="auto" w:fill="FFFFFF" w:themeFill="background1"/>
        <w:spacing w:before="120"/>
        <w:rPr>
          <w:b/>
          <w:sz w:val="22"/>
        </w:rPr>
      </w:pPr>
      <w:r w:rsidRPr="00CC378B">
        <w:rPr>
          <w:b/>
          <w:sz w:val="22"/>
        </w:rPr>
        <w:t>VI.  1</w:t>
      </w:r>
      <w:r w:rsidRPr="00CC378B">
        <w:rPr>
          <w:b/>
          <w:sz w:val="22"/>
        </w:rPr>
        <w:tab/>
        <w:t>Amtszeitbeschränkung</w:t>
      </w:r>
      <w:r>
        <w:rPr>
          <w:b/>
          <w:sz w:val="22"/>
        </w:rPr>
        <w:t xml:space="preserve"> Präsidium</w:t>
      </w:r>
    </w:p>
    <w:p w:rsidR="00CC378B" w:rsidRDefault="00CC378B" w:rsidP="00821F3B">
      <w:pPr>
        <w:shd w:val="clear" w:color="auto" w:fill="FFFFFF" w:themeFill="background1"/>
        <w:spacing w:before="120"/>
        <w:rPr>
          <w:sz w:val="22"/>
        </w:rPr>
      </w:pPr>
      <w:r>
        <w:rPr>
          <w:sz w:val="22"/>
        </w:rPr>
        <w:t>Der Gemeinderat schlägt vor, bei einer Erhöhung des Pensums für das Gemeindepräsidiums für diese Funktion keine Amtszeitbeschränkung mehr vorzusehen</w:t>
      </w:r>
    </w:p>
    <w:p w:rsidR="00CC378B" w:rsidRDefault="00CC378B" w:rsidP="00821F3B">
      <w:pPr>
        <w:shd w:val="clear" w:color="auto" w:fill="FFFFFF" w:themeFill="background1"/>
        <w:tabs>
          <w:tab w:val="left" w:pos="709"/>
          <w:tab w:val="left" w:pos="2835"/>
          <w:tab w:val="left" w:pos="3544"/>
        </w:tabs>
        <w:rPr>
          <w:sz w:val="22"/>
        </w:rPr>
      </w:pPr>
    </w:p>
    <w:p w:rsidR="00CC378B" w:rsidRPr="00CD43BF" w:rsidRDefault="00AA14FA" w:rsidP="00821F3B">
      <w:pPr>
        <w:shd w:val="clear" w:color="auto" w:fill="FFFFFF" w:themeFill="background1"/>
        <w:tabs>
          <w:tab w:val="left" w:pos="709"/>
          <w:tab w:val="left" w:pos="2835"/>
          <w:tab w:val="left" w:pos="3544"/>
        </w:tabs>
        <w:rPr>
          <w:sz w:val="22"/>
        </w:rPr>
      </w:pPr>
      <w:r>
        <w:rPr>
          <w:sz w:val="22"/>
        </w:rPr>
        <w:t>Ja</w:t>
      </w:r>
      <w:r>
        <w:rPr>
          <w:sz w:val="22"/>
        </w:rPr>
        <w:tab/>
        <w:t>O</w:t>
      </w:r>
      <w:r>
        <w:rPr>
          <w:sz w:val="22"/>
        </w:rPr>
        <w:tab/>
        <w:t>Nein</w:t>
      </w:r>
      <w:r>
        <w:rPr>
          <w:sz w:val="22"/>
        </w:rPr>
        <w:tab/>
        <w:t>x</w:t>
      </w:r>
    </w:p>
    <w:p w:rsidR="00CC378B" w:rsidRDefault="00CC378B" w:rsidP="00821F3B">
      <w:pPr>
        <w:shd w:val="clear" w:color="auto" w:fill="FFFFFF" w:themeFill="background1"/>
        <w:spacing w:before="120"/>
        <w:rPr>
          <w:sz w:val="22"/>
          <w:u w:val="single"/>
        </w:rPr>
      </w:pPr>
      <w:r w:rsidRPr="00CD43BF">
        <w:rPr>
          <w:sz w:val="22"/>
          <w:u w:val="single"/>
        </w:rPr>
        <w:lastRenderedPageBreak/>
        <w:t>Bemerkungen:</w:t>
      </w:r>
    </w:p>
    <w:p w:rsidR="00CC378B" w:rsidRPr="00CC378B" w:rsidRDefault="00AA14FA" w:rsidP="00821F3B">
      <w:pPr>
        <w:shd w:val="clear" w:color="auto" w:fill="FFFFFF" w:themeFill="background1"/>
        <w:spacing w:before="120"/>
        <w:rPr>
          <w:sz w:val="22"/>
        </w:rPr>
      </w:pPr>
      <w:r>
        <w:rPr>
          <w:sz w:val="22"/>
        </w:rPr>
        <w:t>Wir schlagen eine Amtszeitbeschränkung von 16 Jahren vor.</w:t>
      </w:r>
    </w:p>
    <w:p w:rsidR="00022904" w:rsidRDefault="00022904" w:rsidP="00821F3B">
      <w:pPr>
        <w:shd w:val="clear" w:color="auto" w:fill="FFFFFF" w:themeFill="background1"/>
        <w:spacing w:before="120"/>
        <w:rPr>
          <w:sz w:val="22"/>
          <w:u w:val="single"/>
        </w:rPr>
      </w:pPr>
    </w:p>
    <w:p w:rsidR="000A5866" w:rsidRPr="00CD43BF" w:rsidRDefault="000A5866" w:rsidP="00821F3B">
      <w:pPr>
        <w:shd w:val="clear" w:color="auto" w:fill="FFFFFF" w:themeFill="background1"/>
        <w:rPr>
          <w:sz w:val="22"/>
        </w:rPr>
      </w:pPr>
    </w:p>
    <w:p w:rsidR="000A5866" w:rsidRPr="00CD43BF" w:rsidRDefault="000A5866" w:rsidP="00821F3B">
      <w:pPr>
        <w:shd w:val="clear" w:color="auto" w:fill="F2F2F2" w:themeFill="background1" w:themeFillShade="F2"/>
        <w:tabs>
          <w:tab w:val="left" w:pos="426"/>
          <w:tab w:val="left" w:pos="851"/>
        </w:tabs>
        <w:rPr>
          <w:b/>
          <w:sz w:val="22"/>
        </w:rPr>
      </w:pPr>
      <w:r w:rsidRPr="00CD43BF">
        <w:rPr>
          <w:b/>
          <w:sz w:val="22"/>
        </w:rPr>
        <w:t>VI</w:t>
      </w:r>
      <w:r w:rsidR="00CC378B">
        <w:rPr>
          <w:b/>
          <w:sz w:val="22"/>
        </w:rPr>
        <w:t>I</w:t>
      </w:r>
      <w:r w:rsidRPr="00CD43BF">
        <w:rPr>
          <w:b/>
          <w:sz w:val="22"/>
        </w:rPr>
        <w:t>.</w:t>
      </w:r>
      <w:r w:rsidR="00FA5286">
        <w:rPr>
          <w:b/>
          <w:sz w:val="22"/>
        </w:rPr>
        <w:tab/>
      </w:r>
      <w:r w:rsidRPr="00CD43BF">
        <w:rPr>
          <w:b/>
          <w:sz w:val="22"/>
        </w:rPr>
        <w:t>1</w:t>
      </w:r>
      <w:r w:rsidRPr="00CD43BF">
        <w:rPr>
          <w:b/>
          <w:sz w:val="22"/>
        </w:rPr>
        <w:tab/>
        <w:t>Bestand Kommissionen</w:t>
      </w:r>
    </w:p>
    <w:p w:rsidR="00AA029C" w:rsidRPr="00FA5286" w:rsidRDefault="00AA029C" w:rsidP="00821F3B">
      <w:pPr>
        <w:shd w:val="clear" w:color="auto" w:fill="F2F2F2" w:themeFill="background1" w:themeFillShade="F2"/>
        <w:spacing w:line="200" w:lineRule="exact"/>
        <w:rPr>
          <w:sz w:val="22"/>
        </w:rPr>
      </w:pPr>
    </w:p>
    <w:p w:rsidR="00CD43BF" w:rsidRPr="00CD43BF" w:rsidRDefault="00CD43BF" w:rsidP="00821F3B">
      <w:pPr>
        <w:shd w:val="clear" w:color="auto" w:fill="F2F2F2" w:themeFill="background1" w:themeFillShade="F2"/>
        <w:rPr>
          <w:sz w:val="22"/>
        </w:rPr>
      </w:pPr>
      <w:r w:rsidRPr="00CD43BF">
        <w:rPr>
          <w:sz w:val="22"/>
        </w:rPr>
        <w:t>Der Gemeinderat schlägt vor, den Bestand der Kommissionen unverändert zu belassen.</w:t>
      </w:r>
      <w:r w:rsidR="00FA5286">
        <w:rPr>
          <w:sz w:val="22"/>
        </w:rPr>
        <w:t xml:space="preserve"> </w:t>
      </w:r>
      <w:r w:rsidR="00FA5286" w:rsidRPr="00CD43BF">
        <w:rPr>
          <w:sz w:val="22"/>
        </w:rPr>
        <w:t>Stimmen Sie dieser Haltung zu?</w:t>
      </w:r>
    </w:p>
    <w:p w:rsidR="00CD43BF" w:rsidRPr="00CD43BF" w:rsidRDefault="00CD43BF" w:rsidP="00821F3B">
      <w:pPr>
        <w:shd w:val="clear" w:color="auto" w:fill="F2F2F2" w:themeFill="background1" w:themeFillShade="F2"/>
        <w:rPr>
          <w:sz w:val="22"/>
        </w:rPr>
      </w:pPr>
    </w:p>
    <w:p w:rsidR="00CD43BF" w:rsidRPr="00CD43BF" w:rsidRDefault="00AA14FA" w:rsidP="00821F3B">
      <w:pPr>
        <w:shd w:val="clear" w:color="auto" w:fill="F2F2F2" w:themeFill="background1" w:themeFillShade="F2"/>
        <w:tabs>
          <w:tab w:val="left" w:pos="709"/>
          <w:tab w:val="left" w:pos="2835"/>
          <w:tab w:val="left" w:pos="3544"/>
        </w:tabs>
        <w:rPr>
          <w:sz w:val="22"/>
        </w:rPr>
      </w:pPr>
      <w:r>
        <w:rPr>
          <w:sz w:val="22"/>
        </w:rPr>
        <w:t>Ja</w:t>
      </w:r>
      <w:r>
        <w:rPr>
          <w:sz w:val="22"/>
        </w:rPr>
        <w:tab/>
        <w:t>x</w:t>
      </w:r>
      <w:r w:rsidR="00CD43BF" w:rsidRPr="00CD43BF">
        <w:rPr>
          <w:sz w:val="22"/>
        </w:rPr>
        <w:tab/>
        <w:t>Nein</w:t>
      </w:r>
      <w:r w:rsidR="00CD43BF" w:rsidRPr="00CD43BF">
        <w:rPr>
          <w:sz w:val="22"/>
        </w:rPr>
        <w:tab/>
        <w:t>O</w:t>
      </w:r>
    </w:p>
    <w:p w:rsidR="00CD43BF" w:rsidRPr="00CD43BF" w:rsidRDefault="00CD43BF" w:rsidP="00821F3B">
      <w:pPr>
        <w:shd w:val="clear" w:color="auto" w:fill="F2F2F2" w:themeFill="background1" w:themeFillShade="F2"/>
        <w:spacing w:before="120"/>
        <w:rPr>
          <w:sz w:val="22"/>
          <w:u w:val="single"/>
        </w:rPr>
      </w:pPr>
      <w:r w:rsidRPr="00CD43BF">
        <w:rPr>
          <w:sz w:val="22"/>
          <w:u w:val="single"/>
        </w:rPr>
        <w:t>Bemerkungen:</w:t>
      </w:r>
    </w:p>
    <w:p w:rsidR="00CD43BF" w:rsidRPr="00CD43BF" w:rsidRDefault="00CD43BF" w:rsidP="00821F3B">
      <w:pPr>
        <w:shd w:val="clear" w:color="auto" w:fill="F2F2F2" w:themeFill="background1" w:themeFillShade="F2"/>
        <w:rPr>
          <w:sz w:val="22"/>
        </w:rPr>
      </w:pPr>
    </w:p>
    <w:p w:rsidR="00C807E4" w:rsidRDefault="007F6510" w:rsidP="00821F3B">
      <w:pPr>
        <w:shd w:val="clear" w:color="auto" w:fill="F2F2F2" w:themeFill="background1" w:themeFillShade="F2"/>
        <w:rPr>
          <w:sz w:val="22"/>
        </w:rPr>
      </w:pPr>
      <w:r w:rsidRPr="00C807E4">
        <w:rPr>
          <w:sz w:val="22"/>
        </w:rPr>
        <w:t>Die Liegenschaften sollen nicht mehr der Finanzkommission unterstellt sein.</w:t>
      </w:r>
    </w:p>
    <w:p w:rsidR="00BC63FB" w:rsidRDefault="0090729B" w:rsidP="00821F3B">
      <w:pPr>
        <w:shd w:val="clear" w:color="auto" w:fill="F2F2F2" w:themeFill="background1" w:themeFillShade="F2"/>
        <w:rPr>
          <w:sz w:val="22"/>
        </w:rPr>
      </w:pPr>
      <w:r>
        <w:rPr>
          <w:sz w:val="22"/>
        </w:rPr>
        <w:t xml:space="preserve">Es </w:t>
      </w:r>
      <w:r w:rsidR="00C807E4">
        <w:rPr>
          <w:sz w:val="22"/>
        </w:rPr>
        <w:t xml:space="preserve">kann nicht sein, dass </w:t>
      </w:r>
      <w:r>
        <w:rPr>
          <w:sz w:val="22"/>
        </w:rPr>
        <w:t>das Organ, dass die Mittel zur Verfügung stellen soll und zu den Geschäften als "</w:t>
      </w:r>
      <w:proofErr w:type="spellStart"/>
      <w:r>
        <w:rPr>
          <w:sz w:val="22"/>
        </w:rPr>
        <w:t>Fiko</w:t>
      </w:r>
      <w:proofErr w:type="spellEnd"/>
      <w:r>
        <w:rPr>
          <w:sz w:val="22"/>
        </w:rPr>
        <w:t>" Stellung nimmt, die Geschäfte der Liegenschaften selber vorbereitet und dem Gemeinderat unterbreitet.</w:t>
      </w:r>
    </w:p>
    <w:p w:rsidR="00BC63FB" w:rsidRDefault="00BC63FB" w:rsidP="00821F3B">
      <w:pPr>
        <w:shd w:val="clear" w:color="auto" w:fill="F2F2F2" w:themeFill="background1" w:themeFillShade="F2"/>
        <w:rPr>
          <w:sz w:val="22"/>
        </w:rPr>
      </w:pPr>
    </w:p>
    <w:p w:rsidR="00BC63FB" w:rsidRPr="00CD43BF" w:rsidRDefault="00BC63FB">
      <w:pPr>
        <w:rPr>
          <w:sz w:val="22"/>
        </w:rPr>
      </w:pPr>
    </w:p>
    <w:p w:rsidR="000A5866" w:rsidRPr="00CD43BF" w:rsidRDefault="000A5866" w:rsidP="00821F3B">
      <w:pPr>
        <w:shd w:val="clear" w:color="auto" w:fill="FFFFFF" w:themeFill="background1"/>
        <w:tabs>
          <w:tab w:val="left" w:pos="426"/>
          <w:tab w:val="left" w:pos="851"/>
        </w:tabs>
        <w:rPr>
          <w:b/>
          <w:sz w:val="22"/>
        </w:rPr>
      </w:pPr>
      <w:r w:rsidRPr="00CD43BF">
        <w:rPr>
          <w:b/>
          <w:sz w:val="22"/>
        </w:rPr>
        <w:t>VI</w:t>
      </w:r>
      <w:r w:rsidR="00CC378B">
        <w:rPr>
          <w:b/>
          <w:sz w:val="22"/>
        </w:rPr>
        <w:t>I</w:t>
      </w:r>
      <w:r w:rsidRPr="00CD43BF">
        <w:rPr>
          <w:b/>
          <w:sz w:val="22"/>
        </w:rPr>
        <w:t>.</w:t>
      </w:r>
      <w:r w:rsidR="00FA5286">
        <w:rPr>
          <w:b/>
          <w:sz w:val="22"/>
        </w:rPr>
        <w:tab/>
      </w:r>
      <w:r w:rsidRPr="00CD43BF">
        <w:rPr>
          <w:b/>
          <w:sz w:val="22"/>
        </w:rPr>
        <w:t>2</w:t>
      </w:r>
      <w:r w:rsidRPr="00CD43BF">
        <w:rPr>
          <w:b/>
          <w:sz w:val="22"/>
        </w:rPr>
        <w:tab/>
        <w:t>Mitgliederzahl Kommissionen</w:t>
      </w:r>
    </w:p>
    <w:p w:rsidR="00AA029C" w:rsidRPr="00FA5286" w:rsidRDefault="00AA029C" w:rsidP="00821F3B">
      <w:pPr>
        <w:shd w:val="clear" w:color="auto" w:fill="FFFFFF" w:themeFill="background1"/>
        <w:spacing w:line="200" w:lineRule="exact"/>
        <w:rPr>
          <w:sz w:val="22"/>
        </w:rPr>
      </w:pPr>
    </w:p>
    <w:p w:rsidR="00CD43BF" w:rsidRPr="00CD43BF" w:rsidRDefault="00CD43BF" w:rsidP="00821F3B">
      <w:pPr>
        <w:shd w:val="clear" w:color="auto" w:fill="FFFFFF" w:themeFill="background1"/>
        <w:rPr>
          <w:sz w:val="22"/>
        </w:rPr>
      </w:pPr>
      <w:r w:rsidRPr="00CD43BF">
        <w:rPr>
          <w:sz w:val="22"/>
        </w:rPr>
        <w:t xml:space="preserve">Der Gemeinderat schlägt vor, die Mitgliederzahl der Kommissionen auf </w:t>
      </w:r>
      <w:r w:rsidR="00FA5286">
        <w:rPr>
          <w:sz w:val="22"/>
        </w:rPr>
        <w:t>sieben</w:t>
      </w:r>
      <w:r w:rsidRPr="00CD43BF">
        <w:rPr>
          <w:sz w:val="22"/>
        </w:rPr>
        <w:t xml:space="preserve"> Mitglieder zu reduzieren.</w:t>
      </w:r>
      <w:r w:rsidR="00FA5286">
        <w:rPr>
          <w:sz w:val="22"/>
        </w:rPr>
        <w:t xml:space="preserve"> </w:t>
      </w:r>
      <w:r w:rsidR="00FA5286" w:rsidRPr="00CD43BF">
        <w:rPr>
          <w:sz w:val="22"/>
        </w:rPr>
        <w:t>Stimmen Sie dieser Haltung zu?</w:t>
      </w:r>
    </w:p>
    <w:p w:rsidR="00CD43BF" w:rsidRPr="00CD43BF" w:rsidRDefault="00CD43BF" w:rsidP="00821F3B">
      <w:pPr>
        <w:shd w:val="clear" w:color="auto" w:fill="FFFFFF" w:themeFill="background1"/>
        <w:rPr>
          <w:sz w:val="22"/>
        </w:rPr>
      </w:pPr>
    </w:p>
    <w:p w:rsidR="00CD43BF" w:rsidRPr="00CD43BF" w:rsidRDefault="00AA14FA" w:rsidP="00821F3B">
      <w:pPr>
        <w:shd w:val="clear" w:color="auto" w:fill="FFFFFF" w:themeFill="background1"/>
        <w:tabs>
          <w:tab w:val="left" w:pos="709"/>
          <w:tab w:val="left" w:pos="2835"/>
          <w:tab w:val="left" w:pos="3544"/>
        </w:tabs>
        <w:rPr>
          <w:sz w:val="22"/>
        </w:rPr>
      </w:pPr>
      <w:r>
        <w:rPr>
          <w:sz w:val="22"/>
        </w:rPr>
        <w:t>Ja</w:t>
      </w:r>
      <w:r>
        <w:rPr>
          <w:sz w:val="22"/>
        </w:rPr>
        <w:tab/>
        <w:t>O</w:t>
      </w:r>
      <w:r>
        <w:rPr>
          <w:sz w:val="22"/>
        </w:rPr>
        <w:tab/>
        <w:t>Nein</w:t>
      </w:r>
      <w:r>
        <w:rPr>
          <w:sz w:val="22"/>
        </w:rPr>
        <w:tab/>
        <w:t>x</w:t>
      </w:r>
    </w:p>
    <w:p w:rsidR="00CD43BF" w:rsidRPr="00CD43BF" w:rsidRDefault="00CD43BF" w:rsidP="00821F3B">
      <w:pPr>
        <w:shd w:val="clear" w:color="auto" w:fill="FFFFFF" w:themeFill="background1"/>
        <w:spacing w:before="120"/>
        <w:rPr>
          <w:sz w:val="22"/>
          <w:u w:val="single"/>
        </w:rPr>
      </w:pPr>
      <w:r w:rsidRPr="00CD43BF">
        <w:rPr>
          <w:sz w:val="22"/>
          <w:u w:val="single"/>
        </w:rPr>
        <w:t>Bemerkungen:</w:t>
      </w:r>
    </w:p>
    <w:p w:rsidR="00CD43BF" w:rsidRDefault="00AA14FA" w:rsidP="00821F3B">
      <w:pPr>
        <w:shd w:val="clear" w:color="auto" w:fill="FFFFFF" w:themeFill="background1"/>
        <w:rPr>
          <w:sz w:val="22"/>
        </w:rPr>
      </w:pPr>
      <w:r>
        <w:rPr>
          <w:sz w:val="22"/>
        </w:rPr>
        <w:t>Bei  nur sieben Mitgliedern kann die Arbeitsbelastung</w:t>
      </w:r>
      <w:r w:rsidR="007F6510">
        <w:rPr>
          <w:sz w:val="22"/>
        </w:rPr>
        <w:t xml:space="preserve"> der Kommissionsmitglieder</w:t>
      </w:r>
      <w:r>
        <w:rPr>
          <w:sz w:val="22"/>
        </w:rPr>
        <w:t xml:space="preserve"> (vor allem bei</w:t>
      </w:r>
      <w:r w:rsidR="007F6510">
        <w:rPr>
          <w:sz w:val="22"/>
        </w:rPr>
        <w:t xml:space="preserve"> vielen Ausschüssen</w:t>
      </w:r>
      <w:r>
        <w:rPr>
          <w:sz w:val="22"/>
        </w:rPr>
        <w:t>) gross werden.</w:t>
      </w:r>
    </w:p>
    <w:p w:rsidR="00AA14FA" w:rsidRPr="00CD43BF" w:rsidRDefault="00AA14FA" w:rsidP="00821F3B">
      <w:pPr>
        <w:shd w:val="clear" w:color="auto" w:fill="FFFFFF" w:themeFill="background1"/>
        <w:rPr>
          <w:sz w:val="22"/>
        </w:rPr>
      </w:pPr>
      <w:r>
        <w:rPr>
          <w:sz w:val="22"/>
        </w:rPr>
        <w:t>Die Parteienvielfalt wird besser abgebildet und mehr Gemeindebürgerinnen und Bürger nehmen aktiv an der Politik teil</w:t>
      </w:r>
      <w:r w:rsidR="0090729B">
        <w:rPr>
          <w:sz w:val="22"/>
        </w:rPr>
        <w:t>.</w:t>
      </w:r>
    </w:p>
    <w:p w:rsidR="00CD43BF" w:rsidRDefault="00CD43BF" w:rsidP="00821F3B">
      <w:pPr>
        <w:shd w:val="clear" w:color="auto" w:fill="FFFFFF" w:themeFill="background1"/>
        <w:rPr>
          <w:sz w:val="22"/>
        </w:rPr>
      </w:pPr>
    </w:p>
    <w:p w:rsidR="00022904" w:rsidRPr="00CD43BF" w:rsidRDefault="00022904" w:rsidP="00821F3B">
      <w:pPr>
        <w:shd w:val="clear" w:color="auto" w:fill="FFFFFF" w:themeFill="background1"/>
        <w:rPr>
          <w:sz w:val="22"/>
        </w:rPr>
      </w:pPr>
    </w:p>
    <w:p w:rsidR="000A5866" w:rsidRDefault="000A5866" w:rsidP="00821F3B">
      <w:pPr>
        <w:shd w:val="clear" w:color="auto" w:fill="FFFFFF" w:themeFill="background1"/>
        <w:rPr>
          <w:sz w:val="22"/>
        </w:rPr>
      </w:pPr>
    </w:p>
    <w:p w:rsidR="000A5866" w:rsidRPr="00CD43BF" w:rsidRDefault="000A5866" w:rsidP="00821F3B">
      <w:pPr>
        <w:shd w:val="clear" w:color="auto" w:fill="F2F2F2" w:themeFill="background1" w:themeFillShade="F2"/>
        <w:tabs>
          <w:tab w:val="left" w:pos="426"/>
          <w:tab w:val="left" w:pos="851"/>
        </w:tabs>
        <w:rPr>
          <w:b/>
          <w:sz w:val="22"/>
        </w:rPr>
      </w:pPr>
      <w:r w:rsidRPr="00CD43BF">
        <w:rPr>
          <w:b/>
          <w:sz w:val="22"/>
        </w:rPr>
        <w:t>VI</w:t>
      </w:r>
      <w:r w:rsidR="00CC378B">
        <w:rPr>
          <w:b/>
          <w:sz w:val="22"/>
        </w:rPr>
        <w:t>I</w:t>
      </w:r>
      <w:r w:rsidRPr="00CD43BF">
        <w:rPr>
          <w:b/>
          <w:sz w:val="22"/>
        </w:rPr>
        <w:t>.</w:t>
      </w:r>
      <w:r w:rsidR="00FA5286">
        <w:rPr>
          <w:b/>
          <w:sz w:val="22"/>
        </w:rPr>
        <w:tab/>
      </w:r>
      <w:r w:rsidRPr="00CD43BF">
        <w:rPr>
          <w:b/>
          <w:sz w:val="22"/>
        </w:rPr>
        <w:t>3</w:t>
      </w:r>
      <w:r w:rsidRPr="00CD43BF">
        <w:rPr>
          <w:b/>
          <w:sz w:val="22"/>
        </w:rPr>
        <w:tab/>
        <w:t>Wahlverfahren Kommissionen</w:t>
      </w:r>
      <w:r w:rsidR="00CD43BF">
        <w:rPr>
          <w:b/>
          <w:sz w:val="22"/>
        </w:rPr>
        <w:t xml:space="preserve"> – Wahl durch Gemeinderat</w:t>
      </w:r>
    </w:p>
    <w:p w:rsidR="00AA029C" w:rsidRPr="00FA5286" w:rsidRDefault="00AA029C" w:rsidP="00821F3B">
      <w:pPr>
        <w:shd w:val="clear" w:color="auto" w:fill="F2F2F2" w:themeFill="background1" w:themeFillShade="F2"/>
        <w:spacing w:line="200" w:lineRule="exact"/>
        <w:rPr>
          <w:sz w:val="22"/>
        </w:rPr>
      </w:pPr>
    </w:p>
    <w:p w:rsidR="00A24089" w:rsidRDefault="00CD43BF" w:rsidP="00821F3B">
      <w:pPr>
        <w:shd w:val="clear" w:color="auto" w:fill="F2F2F2" w:themeFill="background1" w:themeFillShade="F2"/>
        <w:rPr>
          <w:sz w:val="22"/>
        </w:rPr>
      </w:pPr>
      <w:r>
        <w:rPr>
          <w:sz w:val="22"/>
        </w:rPr>
        <w:t>Der Gemeinderat schlägt vor, die Kommissionen (mit Ausnahme der GPK) künftig durch den Gemeinderat zu wählen.</w:t>
      </w:r>
      <w:r w:rsidR="00FA5286">
        <w:rPr>
          <w:sz w:val="22"/>
        </w:rPr>
        <w:t xml:space="preserve"> </w:t>
      </w:r>
      <w:r w:rsidR="00FA5286" w:rsidRPr="00CD43BF">
        <w:rPr>
          <w:sz w:val="22"/>
        </w:rPr>
        <w:t>Stimmen Sie dieser Haltung zu?</w:t>
      </w:r>
    </w:p>
    <w:p w:rsidR="00CD43BF" w:rsidRDefault="00CD43BF" w:rsidP="00821F3B">
      <w:pPr>
        <w:shd w:val="clear" w:color="auto" w:fill="F2F2F2" w:themeFill="background1" w:themeFillShade="F2"/>
        <w:rPr>
          <w:sz w:val="22"/>
        </w:rPr>
      </w:pPr>
    </w:p>
    <w:p w:rsidR="00CD43BF" w:rsidRPr="00FF5C5F" w:rsidRDefault="00AA14FA" w:rsidP="00821F3B">
      <w:pPr>
        <w:shd w:val="clear" w:color="auto" w:fill="F2F2F2" w:themeFill="background1" w:themeFillShade="F2"/>
        <w:tabs>
          <w:tab w:val="left" w:pos="709"/>
          <w:tab w:val="left" w:pos="2835"/>
          <w:tab w:val="left" w:pos="3544"/>
        </w:tabs>
        <w:rPr>
          <w:sz w:val="22"/>
        </w:rPr>
      </w:pPr>
      <w:r>
        <w:rPr>
          <w:sz w:val="22"/>
        </w:rPr>
        <w:t>Ja</w:t>
      </w:r>
      <w:r>
        <w:rPr>
          <w:sz w:val="22"/>
        </w:rPr>
        <w:tab/>
        <w:t>x</w:t>
      </w:r>
      <w:r w:rsidR="00CD43BF">
        <w:rPr>
          <w:sz w:val="22"/>
        </w:rPr>
        <w:tab/>
        <w:t>Nein</w:t>
      </w:r>
      <w:r w:rsidR="00CD43BF">
        <w:rPr>
          <w:sz w:val="22"/>
        </w:rPr>
        <w:tab/>
        <w:t>O</w:t>
      </w:r>
    </w:p>
    <w:p w:rsidR="00CD43BF" w:rsidRPr="00FF5C5F" w:rsidRDefault="00CD43BF" w:rsidP="00821F3B">
      <w:pPr>
        <w:shd w:val="clear" w:color="auto" w:fill="F2F2F2" w:themeFill="background1" w:themeFillShade="F2"/>
        <w:spacing w:before="120"/>
        <w:rPr>
          <w:sz w:val="22"/>
          <w:u w:val="single"/>
        </w:rPr>
      </w:pPr>
      <w:r w:rsidRPr="00FF5C5F">
        <w:rPr>
          <w:sz w:val="22"/>
          <w:u w:val="single"/>
        </w:rPr>
        <w:t>Bemerkungen:</w:t>
      </w:r>
    </w:p>
    <w:p w:rsidR="00CD43BF" w:rsidRDefault="00CD43BF" w:rsidP="00821F3B">
      <w:pPr>
        <w:shd w:val="clear" w:color="auto" w:fill="F2F2F2" w:themeFill="background1" w:themeFillShade="F2"/>
        <w:rPr>
          <w:sz w:val="22"/>
        </w:rPr>
      </w:pPr>
    </w:p>
    <w:p w:rsidR="005D16B6" w:rsidRPr="005D16B6" w:rsidRDefault="005D16B6" w:rsidP="00FA5286">
      <w:pPr>
        <w:tabs>
          <w:tab w:val="left" w:pos="426"/>
          <w:tab w:val="left" w:pos="851"/>
        </w:tabs>
        <w:rPr>
          <w:sz w:val="22"/>
        </w:rPr>
      </w:pPr>
    </w:p>
    <w:p w:rsidR="00CD43BF" w:rsidRPr="00CD43BF" w:rsidRDefault="00CD43BF" w:rsidP="00BC63FB">
      <w:pPr>
        <w:shd w:val="clear" w:color="auto" w:fill="FFFFFF" w:themeFill="background1"/>
        <w:tabs>
          <w:tab w:val="left" w:pos="426"/>
          <w:tab w:val="left" w:pos="851"/>
        </w:tabs>
        <w:rPr>
          <w:b/>
          <w:sz w:val="22"/>
        </w:rPr>
      </w:pPr>
      <w:r w:rsidRPr="00CD43BF">
        <w:rPr>
          <w:b/>
          <w:sz w:val="22"/>
        </w:rPr>
        <w:t>VI</w:t>
      </w:r>
      <w:r w:rsidR="00CC378B">
        <w:rPr>
          <w:b/>
          <w:sz w:val="22"/>
        </w:rPr>
        <w:t>I</w:t>
      </w:r>
      <w:r w:rsidRPr="00CD43BF">
        <w:rPr>
          <w:b/>
          <w:sz w:val="22"/>
        </w:rPr>
        <w:t>.</w:t>
      </w:r>
      <w:r w:rsidR="00FA5286">
        <w:rPr>
          <w:b/>
          <w:sz w:val="22"/>
        </w:rPr>
        <w:tab/>
      </w:r>
      <w:r w:rsidRPr="00CD43BF">
        <w:rPr>
          <w:b/>
          <w:sz w:val="22"/>
        </w:rPr>
        <w:t>3</w:t>
      </w:r>
      <w:r w:rsidRPr="00CD43BF">
        <w:rPr>
          <w:b/>
          <w:sz w:val="22"/>
        </w:rPr>
        <w:tab/>
        <w:t>Wahlverfahren Kommissionen – Verteilung der Sitze</w:t>
      </w:r>
    </w:p>
    <w:p w:rsidR="00AA029C" w:rsidRPr="00FA5286" w:rsidRDefault="00AA029C" w:rsidP="00BC63FB">
      <w:pPr>
        <w:shd w:val="clear" w:color="auto" w:fill="FFFFFF" w:themeFill="background1"/>
        <w:spacing w:line="200" w:lineRule="exact"/>
        <w:rPr>
          <w:sz w:val="22"/>
        </w:rPr>
      </w:pPr>
    </w:p>
    <w:p w:rsidR="00CD43BF" w:rsidRDefault="00CD43BF" w:rsidP="00BC63FB">
      <w:pPr>
        <w:shd w:val="clear" w:color="auto" w:fill="FFFFFF" w:themeFill="background1"/>
        <w:rPr>
          <w:sz w:val="22"/>
        </w:rPr>
      </w:pPr>
      <w:r>
        <w:rPr>
          <w:sz w:val="22"/>
        </w:rPr>
        <w:t>Der Gemeinderat schlägt vor, die Sitzansprüche der Parteien aufgrund der Gesamtzahl der zu besetzenden Kommissionssitze zu berechnen.</w:t>
      </w:r>
      <w:r w:rsidR="00FA5286">
        <w:rPr>
          <w:sz w:val="22"/>
        </w:rPr>
        <w:t xml:space="preserve"> </w:t>
      </w:r>
      <w:r w:rsidR="00FA5286" w:rsidRPr="00CD43BF">
        <w:rPr>
          <w:sz w:val="22"/>
        </w:rPr>
        <w:t>Stimmen Sie dieser Haltung zu?</w:t>
      </w:r>
    </w:p>
    <w:p w:rsidR="00CD43BF" w:rsidRDefault="00CD43BF" w:rsidP="00BC63FB">
      <w:pPr>
        <w:shd w:val="clear" w:color="auto" w:fill="FFFFFF" w:themeFill="background1"/>
        <w:rPr>
          <w:sz w:val="22"/>
        </w:rPr>
      </w:pPr>
    </w:p>
    <w:p w:rsidR="00CD43BF" w:rsidRPr="00FF5C5F" w:rsidRDefault="00AA14FA" w:rsidP="00BC63FB">
      <w:pPr>
        <w:shd w:val="clear" w:color="auto" w:fill="FFFFFF" w:themeFill="background1"/>
        <w:tabs>
          <w:tab w:val="left" w:pos="709"/>
          <w:tab w:val="left" w:pos="2835"/>
          <w:tab w:val="left" w:pos="3544"/>
        </w:tabs>
        <w:rPr>
          <w:sz w:val="22"/>
        </w:rPr>
      </w:pPr>
      <w:r>
        <w:rPr>
          <w:sz w:val="22"/>
        </w:rPr>
        <w:t>Ja</w:t>
      </w:r>
      <w:r>
        <w:rPr>
          <w:sz w:val="22"/>
        </w:rPr>
        <w:tab/>
        <w:t>x</w:t>
      </w:r>
      <w:r w:rsidR="00CD43BF">
        <w:rPr>
          <w:sz w:val="22"/>
        </w:rPr>
        <w:tab/>
        <w:t>Nein</w:t>
      </w:r>
      <w:r w:rsidR="00CD43BF">
        <w:rPr>
          <w:sz w:val="22"/>
        </w:rPr>
        <w:tab/>
        <w:t>O</w:t>
      </w:r>
    </w:p>
    <w:p w:rsidR="00AA029C" w:rsidRDefault="00CD43BF" w:rsidP="00BC63FB">
      <w:pPr>
        <w:shd w:val="clear" w:color="auto" w:fill="FFFFFF" w:themeFill="background1"/>
        <w:spacing w:before="120"/>
        <w:rPr>
          <w:sz w:val="22"/>
          <w:u w:val="single"/>
        </w:rPr>
      </w:pPr>
      <w:r w:rsidRPr="00FF5C5F">
        <w:rPr>
          <w:sz w:val="22"/>
          <w:u w:val="single"/>
        </w:rPr>
        <w:t>Bemerkungen:</w:t>
      </w:r>
    </w:p>
    <w:p w:rsidR="005D16B6" w:rsidRDefault="005D16B6" w:rsidP="00BC63FB">
      <w:pPr>
        <w:shd w:val="clear" w:color="auto" w:fill="FFFFFF" w:themeFill="background1"/>
        <w:spacing w:before="120"/>
        <w:rPr>
          <w:sz w:val="22"/>
          <w:u w:val="single"/>
        </w:rPr>
      </w:pPr>
    </w:p>
    <w:p w:rsidR="00AA14FA" w:rsidRDefault="00AA14FA" w:rsidP="00AA14FA">
      <w:pPr>
        <w:shd w:val="clear" w:color="auto" w:fill="F2F2F2" w:themeFill="background1" w:themeFillShade="F2"/>
        <w:rPr>
          <w:sz w:val="22"/>
        </w:rPr>
      </w:pPr>
      <w:r>
        <w:rPr>
          <w:sz w:val="22"/>
        </w:rPr>
        <w:t>Die Anzahl der Kommissionssitze muss mit Listen und Unterlistenverbindungen berechnet werden. (genau wie bei den GR- Wahlen)</w:t>
      </w:r>
    </w:p>
    <w:p w:rsidR="00AA14FA" w:rsidRDefault="00AA14FA" w:rsidP="00AA14FA">
      <w:pPr>
        <w:shd w:val="clear" w:color="auto" w:fill="F2F2F2" w:themeFill="background1" w:themeFillShade="F2"/>
        <w:rPr>
          <w:sz w:val="22"/>
        </w:rPr>
      </w:pPr>
    </w:p>
    <w:p w:rsidR="00AA14FA" w:rsidRDefault="00AA14FA" w:rsidP="00AA14FA">
      <w:pPr>
        <w:shd w:val="clear" w:color="auto" w:fill="F2F2F2" w:themeFill="background1" w:themeFillShade="F2"/>
        <w:rPr>
          <w:sz w:val="22"/>
        </w:rPr>
      </w:pPr>
    </w:p>
    <w:p w:rsidR="00AA14FA" w:rsidRDefault="00AA14FA" w:rsidP="00AA14FA">
      <w:pPr>
        <w:shd w:val="clear" w:color="auto" w:fill="F2F2F2" w:themeFill="background1" w:themeFillShade="F2"/>
        <w:rPr>
          <w:sz w:val="22"/>
        </w:rPr>
      </w:pPr>
    </w:p>
    <w:p w:rsidR="005D16B6" w:rsidRPr="00CD43BF" w:rsidRDefault="005D16B6" w:rsidP="00BC63FB">
      <w:pPr>
        <w:shd w:val="clear" w:color="auto" w:fill="FFFFFF" w:themeFill="background1"/>
        <w:spacing w:before="120"/>
        <w:rPr>
          <w:sz w:val="22"/>
        </w:rPr>
      </w:pPr>
    </w:p>
    <w:sectPr w:rsidR="005D16B6" w:rsidRPr="00CD43BF" w:rsidSect="00FA5286">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55D7"/>
    <w:rsid w:val="00006FD1"/>
    <w:rsid w:val="00022904"/>
    <w:rsid w:val="00085558"/>
    <w:rsid w:val="000942CF"/>
    <w:rsid w:val="000A5866"/>
    <w:rsid w:val="001772FE"/>
    <w:rsid w:val="001D55D7"/>
    <w:rsid w:val="001E2C40"/>
    <w:rsid w:val="00203C21"/>
    <w:rsid w:val="002C7C9B"/>
    <w:rsid w:val="003445AC"/>
    <w:rsid w:val="005D16B6"/>
    <w:rsid w:val="00614E83"/>
    <w:rsid w:val="00754A49"/>
    <w:rsid w:val="007F6510"/>
    <w:rsid w:val="00821F3B"/>
    <w:rsid w:val="008E157E"/>
    <w:rsid w:val="0090729B"/>
    <w:rsid w:val="009B442A"/>
    <w:rsid w:val="009E7E65"/>
    <w:rsid w:val="00A24089"/>
    <w:rsid w:val="00A41D02"/>
    <w:rsid w:val="00AA029C"/>
    <w:rsid w:val="00AA14FA"/>
    <w:rsid w:val="00B055CC"/>
    <w:rsid w:val="00B61FEC"/>
    <w:rsid w:val="00BC63FB"/>
    <w:rsid w:val="00C807E4"/>
    <w:rsid w:val="00CC378B"/>
    <w:rsid w:val="00CC43BA"/>
    <w:rsid w:val="00CD43BF"/>
    <w:rsid w:val="00D809C9"/>
    <w:rsid w:val="00E00F6A"/>
    <w:rsid w:val="00E32889"/>
    <w:rsid w:val="00E54B71"/>
    <w:rsid w:val="00EA6B90"/>
    <w:rsid w:val="00EC7F1B"/>
    <w:rsid w:val="00EF6D4A"/>
    <w:rsid w:val="00FA5286"/>
    <w:rsid w:val="00FE73A5"/>
    <w:rsid w:val="00FF5C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558"/>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1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3CA0-0CD0-4C2A-8119-A50C92C4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Talus Informatik AG</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c:creator>
  <cp:lastModifiedBy>Annuschka Lochner</cp:lastModifiedBy>
  <cp:revision>2</cp:revision>
  <cp:lastPrinted>2015-02-14T15:39:00Z</cp:lastPrinted>
  <dcterms:created xsi:type="dcterms:W3CDTF">2015-08-13T13:38:00Z</dcterms:created>
  <dcterms:modified xsi:type="dcterms:W3CDTF">2015-08-13T13:38:00Z</dcterms:modified>
</cp:coreProperties>
</file>